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15" w:rsidRDefault="00DD3115" w:rsidP="00DD3115">
      <w:pPr>
        <w:rPr>
          <w:b/>
          <w:sz w:val="28"/>
          <w:szCs w:val="28"/>
        </w:rPr>
      </w:pPr>
    </w:p>
    <w:tbl>
      <w:tblPr>
        <w:tblStyle w:val="a6"/>
        <w:tblW w:w="0" w:type="auto"/>
        <w:tblInd w:w="-34" w:type="dxa"/>
        <w:tblLook w:val="04A0"/>
      </w:tblPr>
      <w:tblGrid>
        <w:gridCol w:w="3288"/>
        <w:gridCol w:w="3288"/>
        <w:gridCol w:w="3289"/>
      </w:tblGrid>
      <w:tr w:rsidR="00DD3115" w:rsidTr="00DD3115">
        <w:tc>
          <w:tcPr>
            <w:tcW w:w="3288" w:type="dxa"/>
          </w:tcPr>
          <w:p w:rsidR="00DD3115" w:rsidRPr="00B603FC" w:rsidRDefault="00DD3115" w:rsidP="00842A50">
            <w:r w:rsidRPr="00B603FC">
              <w:t>Рассмотрено</w:t>
            </w:r>
          </w:p>
          <w:p w:rsidR="00DD3115" w:rsidRPr="00B603FC" w:rsidRDefault="00DD3115" w:rsidP="00842A50">
            <w:r w:rsidRPr="00B603FC">
              <w:t>Руководитель МО</w:t>
            </w:r>
          </w:p>
          <w:p w:rsidR="00DD3115" w:rsidRPr="00B603FC" w:rsidRDefault="00DD3115" w:rsidP="00842A50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DD3115" w:rsidRPr="00B603FC" w:rsidRDefault="00DD3115" w:rsidP="00842A50">
            <w:r w:rsidRPr="00B603FC">
              <w:t>Протокол № ___</w:t>
            </w:r>
            <w:r>
              <w:t>_____</w:t>
            </w:r>
          </w:p>
          <w:p w:rsidR="00DD3115" w:rsidRPr="00B603FC" w:rsidRDefault="00DD3115" w:rsidP="00842A50">
            <w:r w:rsidRPr="00B603FC">
              <w:t>от ___ _______</w:t>
            </w:r>
            <w:r>
              <w:t>_____</w:t>
            </w:r>
            <w:r w:rsidRPr="00B603FC">
              <w:t xml:space="preserve"> 2016 г.</w:t>
            </w:r>
          </w:p>
          <w:p w:rsidR="00DD3115" w:rsidRPr="00B603FC" w:rsidRDefault="00DD3115" w:rsidP="00842A50">
            <w:pPr>
              <w:jc w:val="center"/>
              <w:rPr>
                <w:b/>
              </w:rPr>
            </w:pPr>
          </w:p>
        </w:tc>
        <w:tc>
          <w:tcPr>
            <w:tcW w:w="3288" w:type="dxa"/>
          </w:tcPr>
          <w:p w:rsidR="00DD3115" w:rsidRPr="00B603FC" w:rsidRDefault="00DD3115" w:rsidP="00842A50">
            <w:r w:rsidRPr="00B603FC">
              <w:t>Согласовано</w:t>
            </w:r>
          </w:p>
          <w:p w:rsidR="00DD3115" w:rsidRPr="00B603FC" w:rsidRDefault="00DD3115" w:rsidP="00842A50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DD3115" w:rsidRPr="00B603FC" w:rsidRDefault="00DD3115" w:rsidP="00842A50">
            <w:r w:rsidRPr="00B603FC">
              <w:t>________/___________</w:t>
            </w:r>
            <w:r>
              <w:t>_____</w:t>
            </w:r>
          </w:p>
          <w:p w:rsidR="00DD3115" w:rsidRPr="00B603FC" w:rsidRDefault="00DD3115" w:rsidP="00842A50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Pr="00B603FC">
              <w:t xml:space="preserve"> 2016г.</w:t>
            </w:r>
          </w:p>
          <w:p w:rsidR="00DD3115" w:rsidRPr="00B603FC" w:rsidRDefault="00DD3115" w:rsidP="00842A50">
            <w:pPr>
              <w:rPr>
                <w:b/>
              </w:rPr>
            </w:pPr>
          </w:p>
        </w:tc>
        <w:tc>
          <w:tcPr>
            <w:tcW w:w="3289" w:type="dxa"/>
          </w:tcPr>
          <w:p w:rsidR="00DD3115" w:rsidRPr="00B603FC" w:rsidRDefault="00DD3115" w:rsidP="00842A50">
            <w:r w:rsidRPr="00B603FC">
              <w:t>Утверждаю</w:t>
            </w:r>
          </w:p>
          <w:p w:rsidR="00DD3115" w:rsidRPr="00B603FC" w:rsidRDefault="00DD3115" w:rsidP="00842A50">
            <w:r w:rsidRPr="00B603FC">
              <w:t>Директор ГБОУ «ЧКШИ»</w:t>
            </w:r>
          </w:p>
          <w:p w:rsidR="00DD3115" w:rsidRPr="00B603FC" w:rsidRDefault="00DD3115" w:rsidP="00842A50">
            <w:r w:rsidRPr="00B603FC">
              <w:t>_______/___________</w:t>
            </w:r>
            <w:r>
              <w:t>______</w:t>
            </w:r>
          </w:p>
          <w:p w:rsidR="00DD3115" w:rsidRPr="00B603FC" w:rsidRDefault="00DD3115" w:rsidP="00842A50">
            <w:r w:rsidRPr="00B603FC">
              <w:t>Приказ № ________</w:t>
            </w:r>
          </w:p>
          <w:p w:rsidR="00DD3115" w:rsidRPr="00B603FC" w:rsidRDefault="00DD3115" w:rsidP="00842A50">
            <w:pPr>
              <w:rPr>
                <w:b/>
              </w:rPr>
            </w:pPr>
            <w:r w:rsidRPr="00B603FC">
              <w:t>от____ ________</w:t>
            </w:r>
            <w:r>
              <w:t>____</w:t>
            </w:r>
            <w:r w:rsidRPr="00B603FC">
              <w:t xml:space="preserve"> 2016 г.</w:t>
            </w:r>
          </w:p>
        </w:tc>
      </w:tr>
    </w:tbl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Default="00DD3115" w:rsidP="00DD3115">
      <w:pPr>
        <w:jc w:val="center"/>
        <w:rPr>
          <w:b/>
          <w:sz w:val="28"/>
          <w:szCs w:val="28"/>
        </w:rPr>
      </w:pPr>
    </w:p>
    <w:p w:rsidR="00DD3115" w:rsidRPr="00523D18" w:rsidRDefault="00DD3115" w:rsidP="00DD3115">
      <w:pPr>
        <w:jc w:val="center"/>
        <w:rPr>
          <w:b/>
          <w:sz w:val="28"/>
          <w:szCs w:val="28"/>
        </w:rPr>
      </w:pPr>
      <w:r w:rsidRPr="00523D18">
        <w:rPr>
          <w:b/>
          <w:sz w:val="28"/>
          <w:szCs w:val="28"/>
        </w:rPr>
        <w:t>РАБОЧАЯ ПРОГРАММА</w:t>
      </w:r>
    </w:p>
    <w:p w:rsidR="00DD3115" w:rsidRPr="00523D18" w:rsidRDefault="00DD3115" w:rsidP="00DD3115">
      <w:pPr>
        <w:spacing w:line="360" w:lineRule="auto"/>
        <w:jc w:val="center"/>
        <w:rPr>
          <w:b/>
          <w:sz w:val="28"/>
          <w:szCs w:val="28"/>
        </w:rPr>
      </w:pPr>
    </w:p>
    <w:p w:rsidR="00DD3115" w:rsidRPr="00523D18" w:rsidRDefault="00DD3115" w:rsidP="00DD3115">
      <w:pPr>
        <w:spacing w:line="360" w:lineRule="auto"/>
        <w:jc w:val="center"/>
        <w:rPr>
          <w:b/>
          <w:sz w:val="28"/>
          <w:szCs w:val="28"/>
        </w:rPr>
      </w:pPr>
      <w:r w:rsidRPr="002D0950">
        <w:rPr>
          <w:b/>
          <w:sz w:val="28"/>
          <w:szCs w:val="28"/>
        </w:rPr>
        <w:t>по   математике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для 8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класса</w:t>
      </w:r>
    </w:p>
    <w:p w:rsidR="00DD3115" w:rsidRPr="00523D18" w:rsidRDefault="00DD3115" w:rsidP="00DD311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Матвеевой Светланы Николаевны</w:t>
      </w:r>
      <w:proofErr w:type="gramStart"/>
      <w:r>
        <w:rPr>
          <w:b/>
          <w:sz w:val="28"/>
          <w:szCs w:val="28"/>
        </w:rPr>
        <w:t xml:space="preserve"> ,</w:t>
      </w:r>
      <w:proofErr w:type="gramEnd"/>
    </w:p>
    <w:p w:rsidR="00DD3115" w:rsidRPr="00523D18" w:rsidRDefault="00DD3115" w:rsidP="00DD31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  первой </w:t>
      </w:r>
      <w:r w:rsidRPr="00523D18">
        <w:rPr>
          <w:sz w:val="28"/>
          <w:szCs w:val="28"/>
        </w:rPr>
        <w:t xml:space="preserve"> квалификационной  категории</w:t>
      </w:r>
    </w:p>
    <w:p w:rsidR="00DD3115" w:rsidRDefault="00DD3115" w:rsidP="00DD31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DD3115" w:rsidRDefault="00DD3115" w:rsidP="00DD311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DD3115" w:rsidRPr="00523D18" w:rsidRDefault="00DD3115" w:rsidP="00DD3115">
      <w:pPr>
        <w:spacing w:line="360" w:lineRule="auto"/>
        <w:rPr>
          <w:sz w:val="28"/>
          <w:szCs w:val="28"/>
        </w:rPr>
      </w:pPr>
    </w:p>
    <w:p w:rsidR="00DD3115" w:rsidRPr="00523D18" w:rsidRDefault="00DD3115" w:rsidP="00DD3115">
      <w:pPr>
        <w:spacing w:line="360" w:lineRule="auto"/>
        <w:jc w:val="center"/>
        <w:rPr>
          <w:sz w:val="28"/>
          <w:szCs w:val="28"/>
        </w:rPr>
      </w:pPr>
    </w:p>
    <w:p w:rsidR="00DD3115" w:rsidRPr="00523D18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Pr="00523D18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jc w:val="center"/>
        <w:rPr>
          <w:sz w:val="28"/>
          <w:szCs w:val="28"/>
        </w:rPr>
      </w:pPr>
    </w:p>
    <w:p w:rsidR="00DD3115" w:rsidRDefault="00DD3115" w:rsidP="00DD3115">
      <w:pPr>
        <w:rPr>
          <w:sz w:val="28"/>
          <w:szCs w:val="28"/>
        </w:rPr>
      </w:pPr>
    </w:p>
    <w:p w:rsidR="00DD3115" w:rsidRDefault="00DD3115" w:rsidP="00DD3115">
      <w:pPr>
        <w:tabs>
          <w:tab w:val="left" w:pos="6090"/>
        </w:tabs>
        <w:jc w:val="center"/>
        <w:rPr>
          <w:sz w:val="28"/>
          <w:szCs w:val="28"/>
        </w:rPr>
      </w:pPr>
      <w:r w:rsidRPr="00B72A3D">
        <w:rPr>
          <w:sz w:val="28"/>
          <w:szCs w:val="28"/>
        </w:rPr>
        <w:t>г. Чистополь, 2016-2017 учебный год</w:t>
      </w:r>
    </w:p>
    <w:p w:rsidR="00DD3115" w:rsidRDefault="00DD3115" w:rsidP="00DD3115">
      <w:pPr>
        <w:tabs>
          <w:tab w:val="left" w:pos="6090"/>
        </w:tabs>
        <w:jc w:val="center"/>
        <w:rPr>
          <w:sz w:val="28"/>
          <w:szCs w:val="28"/>
        </w:rPr>
      </w:pPr>
    </w:p>
    <w:p w:rsidR="00DD3115" w:rsidRPr="00B72A3D" w:rsidRDefault="00DD3115" w:rsidP="00DD3115">
      <w:pPr>
        <w:tabs>
          <w:tab w:val="left" w:pos="6090"/>
        </w:tabs>
        <w:jc w:val="center"/>
        <w:rPr>
          <w:sz w:val="28"/>
          <w:szCs w:val="28"/>
        </w:rPr>
      </w:pPr>
    </w:p>
    <w:p w:rsidR="00A0310D" w:rsidRDefault="00A0310D" w:rsidP="00A0310D">
      <w:pPr>
        <w:tabs>
          <w:tab w:val="left" w:pos="-360"/>
        </w:tabs>
        <w:ind w:left="-720"/>
        <w:rPr>
          <w:b/>
        </w:rPr>
      </w:pPr>
    </w:p>
    <w:p w:rsidR="00A0310D" w:rsidRDefault="00A0310D" w:rsidP="00A0310D">
      <w:pPr>
        <w:jc w:val="center"/>
        <w:rPr>
          <w:b/>
        </w:rPr>
      </w:pPr>
      <w:r w:rsidRPr="003A0A9D">
        <w:rPr>
          <w:b/>
        </w:rPr>
        <w:lastRenderedPageBreak/>
        <w:t>Пояснительная записка</w:t>
      </w:r>
      <w:r>
        <w:rPr>
          <w:b/>
        </w:rPr>
        <w:t xml:space="preserve">  </w:t>
      </w:r>
      <w:r w:rsidRPr="003A0A9D">
        <w:rPr>
          <w:b/>
        </w:rPr>
        <w:t>по математике в 8 классе</w:t>
      </w:r>
    </w:p>
    <w:p w:rsidR="00A0310D" w:rsidRDefault="00A0310D" w:rsidP="00A0310D">
      <w:pPr>
        <w:tabs>
          <w:tab w:val="left" w:pos="-360"/>
        </w:tabs>
        <w:rPr>
          <w:b/>
        </w:rPr>
      </w:pPr>
    </w:p>
    <w:p w:rsidR="00A0310D" w:rsidRPr="003A0A9D" w:rsidRDefault="00A0310D" w:rsidP="00A0310D">
      <w:pPr>
        <w:tabs>
          <w:tab w:val="left" w:pos="-360"/>
        </w:tabs>
        <w:ind w:left="-720"/>
        <w:rPr>
          <w:b/>
        </w:rPr>
      </w:pPr>
      <w:r w:rsidRPr="003A0A9D">
        <w:rPr>
          <w:b/>
        </w:rPr>
        <w:t xml:space="preserve">1. </w:t>
      </w:r>
      <w:r>
        <w:rPr>
          <w:b/>
        </w:rPr>
        <w:t>Рабочая программа составлена</w:t>
      </w:r>
      <w:r w:rsidRPr="003A0A9D">
        <w:rPr>
          <w:b/>
        </w:rPr>
        <w:t xml:space="preserve"> на основе нормативных документов:</w:t>
      </w:r>
    </w:p>
    <w:p w:rsidR="00A0310D" w:rsidRPr="003A0A9D" w:rsidRDefault="0032064A" w:rsidP="0032064A">
      <w:pPr>
        <w:widowControl w:val="0"/>
        <w:tabs>
          <w:tab w:val="left" w:pos="-360"/>
        </w:tabs>
        <w:autoSpaceDE w:val="0"/>
        <w:autoSpaceDN w:val="0"/>
        <w:adjustRightInd w:val="0"/>
        <w:spacing w:line="360" w:lineRule="auto"/>
        <w:jc w:val="both"/>
      </w:pPr>
      <w:r>
        <w:t>1.</w:t>
      </w:r>
      <w:r w:rsidR="00A0310D" w:rsidRPr="003A0A9D">
        <w:t>Федеральный компонент государственного образовательного стандарта начального общего, основного общего и среднего (полного) общего образования (Приказ МО РФ от 05.03.2004 №1089).</w:t>
      </w:r>
    </w:p>
    <w:p w:rsidR="00A0310D" w:rsidRPr="003A0A9D" w:rsidRDefault="00A0310D" w:rsidP="00A0310D">
      <w:pPr>
        <w:ind w:left="360"/>
        <w:jc w:val="both"/>
      </w:pPr>
      <w:r w:rsidRPr="003A0A9D">
        <w:t>1). Э.Д.Днепров, А.Г.Аркадьев. Сборник нормативных документов. Математика. Примерные программы по математике. – Москва: Дрофа, 2008.</w:t>
      </w:r>
    </w:p>
    <w:p w:rsidR="00A0310D" w:rsidRPr="003A0A9D" w:rsidRDefault="00A0310D" w:rsidP="00A0310D">
      <w:pPr>
        <w:ind w:left="360"/>
        <w:jc w:val="both"/>
      </w:pPr>
      <w:r w:rsidRPr="003A0A9D">
        <w:t xml:space="preserve">2) . </w:t>
      </w:r>
      <w:proofErr w:type="spellStart"/>
      <w:r w:rsidRPr="003A0A9D">
        <w:t>Т.А.Бурмистрова</w:t>
      </w:r>
      <w:proofErr w:type="spellEnd"/>
      <w:r w:rsidRPr="003A0A9D">
        <w:t>. Программы общеобразовательных учреждений. Алгебра 7-9 классы. – Москва: Просвещение, 2008</w:t>
      </w:r>
    </w:p>
    <w:p w:rsidR="00A0310D" w:rsidRPr="003A0A9D" w:rsidRDefault="00A0310D" w:rsidP="00A0310D">
      <w:pPr>
        <w:pStyle w:val="a3"/>
        <w:tabs>
          <w:tab w:val="left" w:pos="-360"/>
        </w:tabs>
        <w:spacing w:after="0" w:line="360" w:lineRule="auto"/>
        <w:jc w:val="both"/>
        <w:rPr>
          <w:sz w:val="24"/>
          <w:szCs w:val="24"/>
        </w:rPr>
      </w:pPr>
      <w:r w:rsidRPr="003A0A9D">
        <w:rPr>
          <w:sz w:val="24"/>
          <w:szCs w:val="24"/>
        </w:rPr>
        <w:t xml:space="preserve">      3). </w:t>
      </w:r>
      <w:proofErr w:type="spellStart"/>
      <w:r w:rsidRPr="003A0A9D">
        <w:rPr>
          <w:sz w:val="24"/>
          <w:szCs w:val="24"/>
        </w:rPr>
        <w:t>Т.А.Бурмистрова</w:t>
      </w:r>
      <w:proofErr w:type="spellEnd"/>
      <w:r w:rsidRPr="003A0A9D">
        <w:rPr>
          <w:sz w:val="24"/>
          <w:szCs w:val="24"/>
        </w:rPr>
        <w:t>. Программы общеобразовательных учреждений. Геометрия 7-9 классы. – Москва: Просвещение, 2008</w:t>
      </w:r>
    </w:p>
    <w:p w:rsidR="00A0310D" w:rsidRPr="008D2C09" w:rsidRDefault="0032064A" w:rsidP="0032064A">
      <w:pPr>
        <w:pStyle w:val="a3"/>
        <w:tabs>
          <w:tab w:val="left" w:pos="-360"/>
        </w:tabs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C2D80">
        <w:rPr>
          <w:sz w:val="24"/>
          <w:szCs w:val="24"/>
        </w:rPr>
        <w:t>Учебный план Г</w:t>
      </w:r>
      <w:r>
        <w:rPr>
          <w:sz w:val="24"/>
          <w:szCs w:val="24"/>
        </w:rPr>
        <w:t>Б</w:t>
      </w:r>
      <w:r w:rsidR="005C2D80">
        <w:rPr>
          <w:sz w:val="24"/>
          <w:szCs w:val="24"/>
        </w:rPr>
        <w:t xml:space="preserve">ОУ « </w:t>
      </w:r>
      <w:proofErr w:type="spellStart"/>
      <w:r w:rsidR="005C2D80">
        <w:rPr>
          <w:sz w:val="24"/>
          <w:szCs w:val="24"/>
        </w:rPr>
        <w:t>Чистопольскаяк</w:t>
      </w:r>
      <w:r w:rsidR="00A0310D" w:rsidRPr="008D2C09">
        <w:rPr>
          <w:sz w:val="24"/>
          <w:szCs w:val="24"/>
        </w:rPr>
        <w:t>адетская</w:t>
      </w:r>
      <w:proofErr w:type="spellEnd"/>
      <w:r w:rsidR="00A0310D" w:rsidRPr="008D2C09">
        <w:rPr>
          <w:sz w:val="24"/>
          <w:szCs w:val="24"/>
        </w:rPr>
        <w:t xml:space="preserve"> школа</w:t>
      </w:r>
      <w:r>
        <w:rPr>
          <w:sz w:val="24"/>
          <w:szCs w:val="24"/>
        </w:rPr>
        <w:t xml:space="preserve">-интернат </w:t>
      </w:r>
      <w:r w:rsidR="00A0310D" w:rsidRPr="008D2C09">
        <w:rPr>
          <w:sz w:val="24"/>
          <w:szCs w:val="24"/>
        </w:rPr>
        <w:t xml:space="preserve">»  </w:t>
      </w:r>
      <w:proofErr w:type="gramStart"/>
      <w:r w:rsidR="005C2D80">
        <w:rPr>
          <w:sz w:val="24"/>
          <w:szCs w:val="24"/>
        </w:rPr>
        <w:t>г</w:t>
      </w:r>
      <w:proofErr w:type="gramEnd"/>
      <w:r w:rsidR="005C2D80">
        <w:rPr>
          <w:sz w:val="24"/>
          <w:szCs w:val="24"/>
        </w:rPr>
        <w:t>. Чистополя на 2016-2017</w:t>
      </w:r>
      <w:r w:rsidR="00A0310D" w:rsidRPr="008D2C09">
        <w:rPr>
          <w:sz w:val="24"/>
          <w:szCs w:val="24"/>
        </w:rPr>
        <w:t xml:space="preserve"> учебный год.</w:t>
      </w:r>
    </w:p>
    <w:p w:rsidR="00A0310D" w:rsidRPr="003A0A9D" w:rsidRDefault="00A0310D" w:rsidP="00A0310D">
      <w:pPr>
        <w:tabs>
          <w:tab w:val="left" w:pos="-360"/>
        </w:tabs>
        <w:spacing w:line="360" w:lineRule="auto"/>
        <w:ind w:left="-720"/>
        <w:jc w:val="both"/>
        <w:rPr>
          <w:u w:val="single"/>
        </w:rPr>
      </w:pPr>
      <w:r w:rsidRPr="003A0A9D">
        <w:t xml:space="preserve">             </w:t>
      </w:r>
      <w:r w:rsidRPr="003A0A9D">
        <w:rPr>
          <w:b/>
        </w:rPr>
        <w:t xml:space="preserve">2. </w:t>
      </w:r>
      <w:r w:rsidRPr="003A0A9D">
        <w:rPr>
          <w:b/>
          <w:bCs/>
        </w:rPr>
        <w:t>Учебно-методическое обеспечение</w:t>
      </w:r>
      <w:r w:rsidRPr="003A0A9D">
        <w:rPr>
          <w:u w:val="single"/>
        </w:rPr>
        <w:t>:</w:t>
      </w:r>
    </w:p>
    <w:p w:rsidR="00A0310D" w:rsidRPr="003A0A9D" w:rsidRDefault="00A0310D" w:rsidP="00A0310D">
      <w:pPr>
        <w:rPr>
          <w:b/>
        </w:rPr>
      </w:pPr>
      <w:r w:rsidRPr="003A0A9D">
        <w:rPr>
          <w:b/>
        </w:rPr>
        <w:t xml:space="preserve">Учебники: </w:t>
      </w:r>
    </w:p>
    <w:p w:rsidR="00A0310D" w:rsidRPr="003A0A9D" w:rsidRDefault="00A0310D" w:rsidP="00A0310D">
      <w:pPr>
        <w:ind w:left="1134" w:hanging="1134"/>
      </w:pPr>
      <w:r w:rsidRPr="003A0A9D">
        <w:t xml:space="preserve">     1.</w:t>
      </w:r>
      <w:r w:rsidRPr="003A0A9D">
        <w:rPr>
          <w:b/>
        </w:rPr>
        <w:t xml:space="preserve"> </w:t>
      </w:r>
      <w:r w:rsidRPr="003A0A9D">
        <w:t>Мордкович А.Г. и др. Алгебра. 8 класс. Учебник  и задачник для общеобразовательных     учреждений. М., «Мнемозина», 2010.</w:t>
      </w:r>
    </w:p>
    <w:p w:rsidR="00A0310D" w:rsidRPr="003A0A9D" w:rsidRDefault="00A0310D" w:rsidP="00A0310D">
      <w:pPr>
        <w:rPr>
          <w:b/>
        </w:rPr>
      </w:pPr>
      <w:r w:rsidRPr="003A0A9D">
        <w:t xml:space="preserve">  </w:t>
      </w:r>
      <w:r w:rsidRPr="003A0A9D">
        <w:rPr>
          <w:b/>
        </w:rPr>
        <w:t xml:space="preserve">   </w:t>
      </w:r>
      <w:r w:rsidRPr="003A0A9D">
        <w:t>2.</w:t>
      </w:r>
      <w:r w:rsidRPr="003A0A9D">
        <w:rPr>
          <w:b/>
        </w:rPr>
        <w:t xml:space="preserve">  </w:t>
      </w:r>
      <w:r w:rsidRPr="003A0A9D">
        <w:t xml:space="preserve">Геометрия 7 – 9. Учебник для общеобразовательных учреждений. / Л.С. </w:t>
      </w:r>
      <w:proofErr w:type="spellStart"/>
      <w:r w:rsidRPr="003A0A9D">
        <w:t>Атанасян</w:t>
      </w:r>
      <w:proofErr w:type="spellEnd"/>
      <w:r w:rsidRPr="003A0A9D">
        <w:t xml:space="preserve">, В.Ф. Бутузов, С.Б. Кадомцев,     Э.Г.Позняк, И.И. Юдина. / М.: Просвещение, 1990 (и последующие издания) </w:t>
      </w:r>
      <w:r w:rsidRPr="003A0A9D">
        <w:rPr>
          <w:b/>
        </w:rPr>
        <w:t xml:space="preserve"> </w:t>
      </w:r>
    </w:p>
    <w:p w:rsidR="00A0310D" w:rsidRPr="003A0A9D" w:rsidRDefault="00A0310D" w:rsidP="00A0310D">
      <w:r w:rsidRPr="003A0A9D">
        <w:t xml:space="preserve">  </w:t>
      </w:r>
      <w:r w:rsidRPr="003A0A9D">
        <w:rPr>
          <w:b/>
        </w:rPr>
        <w:t>Дополнительная литература</w:t>
      </w:r>
      <w:proofErr w:type="gramStart"/>
      <w:r w:rsidRPr="003A0A9D">
        <w:t xml:space="preserve">  :</w:t>
      </w:r>
      <w:proofErr w:type="gramEnd"/>
    </w:p>
    <w:p w:rsidR="00A0310D" w:rsidRPr="003A0A9D" w:rsidRDefault="00A0310D" w:rsidP="00A0310D">
      <w:pPr>
        <w:numPr>
          <w:ilvl w:val="0"/>
          <w:numId w:val="4"/>
        </w:numPr>
        <w:jc w:val="both"/>
        <w:rPr>
          <w:b/>
        </w:rPr>
      </w:pPr>
      <w:r w:rsidRPr="003A0A9D">
        <w:t xml:space="preserve">Изучение геометрии в 7 – 9 классах. / Л.С. </w:t>
      </w:r>
      <w:proofErr w:type="spellStart"/>
      <w:r w:rsidRPr="003A0A9D">
        <w:t>Атанасян</w:t>
      </w:r>
      <w:proofErr w:type="spellEnd"/>
      <w:r w:rsidRPr="003A0A9D">
        <w:t xml:space="preserve">, В.Ф. Бутузов, Ю.А. Глазков, В.Б. Некрасов, И.И. Юдина. Методические рекомендации к учебнику. / 3-е издание.  М.: Просвещение, 2000. – 255    </w:t>
      </w:r>
      <w:proofErr w:type="gramStart"/>
      <w:r w:rsidRPr="003A0A9D">
        <w:t>с</w:t>
      </w:r>
      <w:proofErr w:type="gramEnd"/>
      <w:r w:rsidRPr="003A0A9D">
        <w:t>.</w:t>
      </w:r>
    </w:p>
    <w:p w:rsidR="00A0310D" w:rsidRPr="003A0A9D" w:rsidRDefault="00A0310D" w:rsidP="00A0310D">
      <w:pPr>
        <w:numPr>
          <w:ilvl w:val="0"/>
          <w:numId w:val="4"/>
        </w:numPr>
        <w:jc w:val="both"/>
      </w:pPr>
      <w:r w:rsidRPr="003A0A9D">
        <w:t xml:space="preserve">Дидактические материалы по геометрии. 7 класс. / Б.Г. Зив, В.М. </w:t>
      </w:r>
      <w:proofErr w:type="spellStart"/>
      <w:r w:rsidRPr="003A0A9D">
        <w:t>Мейлер</w:t>
      </w:r>
      <w:proofErr w:type="spellEnd"/>
      <w:r w:rsidRPr="003A0A9D">
        <w:t xml:space="preserve">. / М: Просвещение, 1999. -  126 </w:t>
      </w:r>
      <w:proofErr w:type="gramStart"/>
      <w:r w:rsidRPr="003A0A9D">
        <w:t>с</w:t>
      </w:r>
      <w:proofErr w:type="gramEnd"/>
      <w:r w:rsidRPr="003A0A9D">
        <w:t>.</w:t>
      </w:r>
    </w:p>
    <w:p w:rsidR="00A0310D" w:rsidRPr="003A0A9D" w:rsidRDefault="00A0310D" w:rsidP="00A0310D">
      <w:pPr>
        <w:numPr>
          <w:ilvl w:val="0"/>
          <w:numId w:val="4"/>
        </w:numPr>
        <w:jc w:val="both"/>
        <w:rPr>
          <w:b/>
        </w:rPr>
      </w:pPr>
      <w:r w:rsidRPr="003A0A9D">
        <w:t xml:space="preserve">Тесты. Геометрия 7 – 9. / П.И. Алтынов. Учебно-методическое пособие. / М.: Дрофа, 1997. – 107 </w:t>
      </w:r>
      <w:proofErr w:type="gramStart"/>
      <w:r w:rsidRPr="003A0A9D">
        <w:t>с</w:t>
      </w:r>
      <w:proofErr w:type="gramEnd"/>
      <w:r w:rsidRPr="003A0A9D">
        <w:t xml:space="preserve">. </w:t>
      </w:r>
    </w:p>
    <w:p w:rsidR="00A0310D" w:rsidRPr="003A0A9D" w:rsidRDefault="00A0310D" w:rsidP="00A0310D">
      <w:pPr>
        <w:numPr>
          <w:ilvl w:val="0"/>
          <w:numId w:val="4"/>
        </w:numPr>
        <w:jc w:val="both"/>
        <w:rPr>
          <w:b/>
        </w:rPr>
      </w:pPr>
      <w:r w:rsidRPr="003A0A9D">
        <w:t>Контрольные и самостоятельные работы по алгебре (М.А. Попов М</w:t>
      </w:r>
      <w:proofErr w:type="gramStart"/>
      <w:r w:rsidRPr="003A0A9D">
        <w:t xml:space="preserve"> .</w:t>
      </w:r>
      <w:proofErr w:type="gramEnd"/>
      <w:r w:rsidRPr="003A0A9D">
        <w:t xml:space="preserve"> Изд-во « Экзамен» 2008 )</w:t>
      </w:r>
    </w:p>
    <w:p w:rsidR="00A0310D" w:rsidRPr="003A0A9D" w:rsidRDefault="00A0310D" w:rsidP="00A0310D">
      <w:pPr>
        <w:ind w:left="1134" w:hanging="1134"/>
      </w:pPr>
      <w:r w:rsidRPr="003A0A9D">
        <w:t xml:space="preserve">  5    Макарычев Ю.Н. и др. Алгебра. Учебник для 7 класса общеобразовательных     учреждений. М., «Просвещение», 2007.</w:t>
      </w:r>
    </w:p>
    <w:p w:rsidR="00A0310D" w:rsidRPr="003A0A9D" w:rsidRDefault="00A0310D" w:rsidP="00A0310D">
      <w:pPr>
        <w:ind w:left="360"/>
        <w:jc w:val="both"/>
      </w:pPr>
    </w:p>
    <w:p w:rsidR="00A0310D" w:rsidRPr="003A0A9D" w:rsidRDefault="00A0310D" w:rsidP="00A0310D">
      <w:pPr>
        <w:tabs>
          <w:tab w:val="left" w:pos="-360"/>
        </w:tabs>
        <w:spacing w:line="360" w:lineRule="auto"/>
        <w:ind w:left="-720"/>
        <w:jc w:val="both"/>
        <w:rPr>
          <w:u w:val="single"/>
        </w:rPr>
      </w:pPr>
      <w:r w:rsidRPr="003A0A9D">
        <w:rPr>
          <w:b/>
        </w:rPr>
        <w:t>3. Количество часов по учебному плану</w:t>
      </w:r>
      <w:r w:rsidR="00B97282">
        <w:t>: общее: 175</w:t>
      </w:r>
      <w:r w:rsidRPr="003A0A9D">
        <w:t xml:space="preserve"> часов,  в неделю: 5 часов </w:t>
      </w:r>
    </w:p>
    <w:p w:rsidR="00A0310D" w:rsidRPr="008D2C09" w:rsidRDefault="00A0310D" w:rsidP="00A0310D">
      <w:pPr>
        <w:spacing w:line="360" w:lineRule="auto"/>
        <w:ind w:left="-540" w:right="-29" w:hanging="180"/>
        <w:jc w:val="both"/>
      </w:pPr>
      <w:r w:rsidRPr="003A0A9D">
        <w:rPr>
          <w:b/>
        </w:rPr>
        <w:t xml:space="preserve">4. </w:t>
      </w:r>
      <w:r w:rsidRPr="003A0A9D">
        <w:rPr>
          <w:rFonts w:eastAsia="Batang"/>
          <w:b/>
          <w:bCs/>
          <w:lang w:eastAsia="ko-KR"/>
        </w:rPr>
        <w:t>Целью изучения курса алгебры в 8 классе является: с</w:t>
      </w:r>
      <w:r w:rsidRPr="003A0A9D">
        <w:rPr>
          <w:rFonts w:eastAsia="Batang"/>
          <w:lang w:eastAsia="ko-KR"/>
        </w:rPr>
        <w:t>истематическое развитие понятия рационального числа, выработка умений выполнять устно и письменно арифметические действия над числами, переводить практические задачи на язык математики.</w:t>
      </w:r>
    </w:p>
    <w:p w:rsidR="00A0310D" w:rsidRPr="003A0A9D" w:rsidRDefault="00A0310D" w:rsidP="00A0310D">
      <w:pPr>
        <w:spacing w:line="360" w:lineRule="auto"/>
        <w:ind w:left="-720" w:firstLine="360"/>
        <w:jc w:val="both"/>
        <w:rPr>
          <w:rFonts w:eastAsia="Batang"/>
          <w:lang w:eastAsia="ko-KR"/>
        </w:rPr>
      </w:pPr>
      <w:r w:rsidRPr="003A0A9D">
        <w:rPr>
          <w:rFonts w:eastAsia="Batang"/>
          <w:lang w:eastAsia="ko-KR"/>
        </w:rPr>
        <w:t>  Ку</w:t>
      </w:r>
      <w:proofErr w:type="gramStart"/>
      <w:r w:rsidRPr="003A0A9D">
        <w:rPr>
          <w:rFonts w:eastAsia="Batang"/>
          <w:lang w:eastAsia="ko-KR"/>
        </w:rPr>
        <w:t>рс стр</w:t>
      </w:r>
      <w:proofErr w:type="gramEnd"/>
      <w:r w:rsidRPr="003A0A9D">
        <w:rPr>
          <w:rFonts w:eastAsia="Batang"/>
          <w:lang w:eastAsia="ko-KR"/>
        </w:rPr>
        <w:t>оится на индуктивной основе с привлечением элементов дедуктивных рассуждений. Теоретический материал курса излагается на наглядно - интуитивном уровне, математические методы и законы формулируются в виде правил.</w:t>
      </w:r>
    </w:p>
    <w:p w:rsidR="00A0310D" w:rsidRPr="003A0A9D" w:rsidRDefault="00A0310D" w:rsidP="00A0310D">
      <w:pPr>
        <w:spacing w:line="360" w:lineRule="auto"/>
        <w:ind w:left="-720" w:firstLine="360"/>
        <w:jc w:val="both"/>
        <w:rPr>
          <w:rFonts w:eastAsia="Batang"/>
          <w:lang w:eastAsia="ko-KR"/>
        </w:rPr>
      </w:pPr>
      <w:r w:rsidRPr="003A0A9D">
        <w:rPr>
          <w:rFonts w:eastAsia="Batang"/>
          <w:lang w:eastAsia="ko-KR"/>
        </w:rPr>
        <w:t xml:space="preserve">В ходе изучения курса учащиеся развивают навыки вычислений с рациональными числами, овладевают навыками действий с обыкновенными дробями с одинаковыми и разными знаменателями, вырабатывают навыки преобразования рациональных выражений, учатся извлекать арифметический квадратный корень, изучают их свойства. Учатся применять свойства арифметического квадратного корня. Изучают формулы корней квадратного уравнения, Решают </w:t>
      </w:r>
      <w:r w:rsidRPr="003A0A9D">
        <w:rPr>
          <w:rFonts w:eastAsia="Batang"/>
          <w:lang w:eastAsia="ko-KR"/>
        </w:rPr>
        <w:lastRenderedPageBreak/>
        <w:t>квадратные уравнения с помощью дискриминанта, а также решают задачи с помощью квадратных уравнения.  Знакомятся с дробно рациональными уравнениями, с числовыми неравенствами и их свойствами, с неравенствами с одной переменной и их системами, а также со степенью с целым показателем и её свойствами.</w:t>
      </w:r>
    </w:p>
    <w:p w:rsidR="0032064A" w:rsidRDefault="00A0310D" w:rsidP="0032064A">
      <w:pPr>
        <w:spacing w:line="360" w:lineRule="auto"/>
        <w:ind w:left="-720" w:firstLine="360"/>
        <w:jc w:val="both"/>
      </w:pPr>
      <w:r w:rsidRPr="003A0A9D">
        <w:rPr>
          <w:b/>
          <w:bCs/>
        </w:rPr>
        <w:t>В курсе геометрии 8-го класса</w:t>
      </w:r>
      <w:r w:rsidRPr="003A0A9D">
        <w:t xml:space="preserve">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её свойствах, вписанной и описанной окружностях.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A0310D" w:rsidRPr="0032064A" w:rsidRDefault="0032064A" w:rsidP="0032064A">
      <w:pPr>
        <w:spacing w:line="360" w:lineRule="auto"/>
        <w:ind w:left="-720" w:firstLine="360"/>
        <w:jc w:val="both"/>
      </w:pPr>
      <w:r>
        <w:rPr>
          <w:b/>
        </w:rPr>
        <w:t xml:space="preserve">5. </w:t>
      </w:r>
      <w:r w:rsidR="00A0310D" w:rsidRPr="0032064A">
        <w:rPr>
          <w:b/>
        </w:rPr>
        <w:t>Распределение учебной нагрузки по четвертям:</w:t>
      </w:r>
    </w:p>
    <w:tbl>
      <w:tblPr>
        <w:tblW w:w="10155" w:type="dxa"/>
        <w:jc w:val="center"/>
        <w:tblInd w:w="-2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2"/>
        <w:gridCol w:w="1693"/>
        <w:gridCol w:w="1692"/>
        <w:gridCol w:w="1693"/>
        <w:gridCol w:w="1692"/>
        <w:gridCol w:w="1693"/>
      </w:tblGrid>
      <w:tr w:rsidR="005C2D80" w:rsidRPr="003A0A9D" w:rsidTr="004714E0">
        <w:trPr>
          <w:cantSplit/>
          <w:trHeight w:val="546"/>
          <w:jc w:val="center"/>
        </w:trPr>
        <w:tc>
          <w:tcPr>
            <w:tcW w:w="1692" w:type="dxa"/>
            <w:tcBorders>
              <w:tl2br w:val="single" w:sz="4" w:space="0" w:color="auto"/>
            </w:tcBorders>
            <w:vAlign w:val="center"/>
          </w:tcPr>
          <w:p w:rsidR="005C2D80" w:rsidRPr="003A0A9D" w:rsidRDefault="005C2D80" w:rsidP="001D2455">
            <w:pPr>
              <w:ind w:firstLine="72"/>
              <w:jc w:val="both"/>
            </w:pPr>
          </w:p>
        </w:tc>
        <w:tc>
          <w:tcPr>
            <w:tcW w:w="1693" w:type="dxa"/>
          </w:tcPr>
          <w:p w:rsidR="005C2D80" w:rsidRPr="004714E0" w:rsidRDefault="004714E0" w:rsidP="004714E0">
            <w:pPr>
              <w:ind w:firstLine="72"/>
            </w:pPr>
            <w:r>
              <w:t>1 четверть</w:t>
            </w:r>
          </w:p>
        </w:tc>
        <w:tc>
          <w:tcPr>
            <w:tcW w:w="1692" w:type="dxa"/>
          </w:tcPr>
          <w:p w:rsidR="005C2D80" w:rsidRPr="004714E0" w:rsidRDefault="004714E0" w:rsidP="004714E0">
            <w:pPr>
              <w:ind w:firstLine="72"/>
            </w:pPr>
            <w:r>
              <w:t>2 четверть</w:t>
            </w:r>
          </w:p>
        </w:tc>
        <w:tc>
          <w:tcPr>
            <w:tcW w:w="1693" w:type="dxa"/>
          </w:tcPr>
          <w:p w:rsidR="005C2D80" w:rsidRPr="003A0A9D" w:rsidRDefault="004714E0" w:rsidP="004714E0">
            <w:pPr>
              <w:ind w:firstLine="72"/>
            </w:pPr>
            <w:r>
              <w:t>3 четверть</w:t>
            </w:r>
          </w:p>
        </w:tc>
        <w:tc>
          <w:tcPr>
            <w:tcW w:w="1692" w:type="dxa"/>
          </w:tcPr>
          <w:p w:rsidR="005C2D80" w:rsidRPr="003A0A9D" w:rsidRDefault="004714E0" w:rsidP="004714E0">
            <w:pPr>
              <w:ind w:firstLine="72"/>
            </w:pPr>
            <w:r>
              <w:t>4 четверть</w:t>
            </w:r>
          </w:p>
        </w:tc>
        <w:tc>
          <w:tcPr>
            <w:tcW w:w="1693" w:type="dxa"/>
          </w:tcPr>
          <w:p w:rsidR="005C2D80" w:rsidRPr="003A0A9D" w:rsidRDefault="005C2D80" w:rsidP="004714E0">
            <w:pPr>
              <w:ind w:firstLine="72"/>
            </w:pPr>
            <w:r w:rsidRPr="003A0A9D">
              <w:t>Учебный год</w:t>
            </w:r>
          </w:p>
          <w:p w:rsidR="005C2D80" w:rsidRPr="003A0A9D" w:rsidRDefault="005C2D80" w:rsidP="004714E0">
            <w:pPr>
              <w:ind w:firstLine="72"/>
            </w:pPr>
            <w:r w:rsidRPr="003A0A9D">
              <w:t>(34 недели)</w:t>
            </w:r>
          </w:p>
        </w:tc>
      </w:tr>
      <w:tr w:rsidR="004714E0" w:rsidRPr="003A0A9D" w:rsidTr="00824C11">
        <w:trPr>
          <w:cantSplit/>
          <w:trHeight w:val="390"/>
          <w:jc w:val="center"/>
        </w:trPr>
        <w:tc>
          <w:tcPr>
            <w:tcW w:w="1692" w:type="dxa"/>
            <w:vAlign w:val="center"/>
          </w:tcPr>
          <w:p w:rsidR="004714E0" w:rsidRPr="003A0A9D" w:rsidRDefault="004714E0" w:rsidP="001D2455">
            <w:pPr>
              <w:ind w:firstLine="72"/>
              <w:jc w:val="both"/>
            </w:pPr>
            <w:r w:rsidRPr="003A0A9D">
              <w:t>Учебных часов</w:t>
            </w:r>
          </w:p>
        </w:tc>
        <w:tc>
          <w:tcPr>
            <w:tcW w:w="1693" w:type="dxa"/>
          </w:tcPr>
          <w:p w:rsidR="004714E0" w:rsidRPr="002D6F36" w:rsidRDefault="004714E0" w:rsidP="0026268C">
            <w:r>
              <w:t>45</w:t>
            </w:r>
          </w:p>
        </w:tc>
        <w:tc>
          <w:tcPr>
            <w:tcW w:w="1692" w:type="dxa"/>
          </w:tcPr>
          <w:p w:rsidR="004714E0" w:rsidRPr="002D6F36" w:rsidRDefault="004714E0" w:rsidP="0026268C">
            <w:r>
              <w:t>35</w:t>
            </w:r>
          </w:p>
        </w:tc>
        <w:tc>
          <w:tcPr>
            <w:tcW w:w="1693" w:type="dxa"/>
          </w:tcPr>
          <w:p w:rsidR="004714E0" w:rsidRPr="002D6F36" w:rsidRDefault="004714E0" w:rsidP="0026268C">
            <w:r>
              <w:t>50</w:t>
            </w:r>
          </w:p>
        </w:tc>
        <w:tc>
          <w:tcPr>
            <w:tcW w:w="1692" w:type="dxa"/>
          </w:tcPr>
          <w:p w:rsidR="004714E0" w:rsidRPr="002D6F36" w:rsidRDefault="004714E0" w:rsidP="0026268C">
            <w:r>
              <w:t>4</w:t>
            </w:r>
            <w:r w:rsidR="00B97282">
              <w:t>5</w:t>
            </w:r>
          </w:p>
        </w:tc>
        <w:tc>
          <w:tcPr>
            <w:tcW w:w="1693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  <w:r>
              <w:t>17</w:t>
            </w:r>
            <w:r w:rsidR="00B97282">
              <w:t>5</w:t>
            </w:r>
          </w:p>
        </w:tc>
      </w:tr>
      <w:tr w:rsidR="004714E0" w:rsidRPr="003A0A9D" w:rsidTr="005C2D80">
        <w:trPr>
          <w:cantSplit/>
          <w:trHeight w:val="390"/>
          <w:jc w:val="center"/>
        </w:trPr>
        <w:tc>
          <w:tcPr>
            <w:tcW w:w="1692" w:type="dxa"/>
            <w:vAlign w:val="center"/>
          </w:tcPr>
          <w:p w:rsidR="004714E0" w:rsidRPr="003A0A9D" w:rsidRDefault="004714E0" w:rsidP="001D2455">
            <w:pPr>
              <w:ind w:firstLine="72"/>
              <w:jc w:val="both"/>
            </w:pPr>
            <w:r w:rsidRPr="003A0A9D">
              <w:t>Из них:</w:t>
            </w:r>
          </w:p>
        </w:tc>
        <w:tc>
          <w:tcPr>
            <w:tcW w:w="1693" w:type="dxa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  <w:tc>
          <w:tcPr>
            <w:tcW w:w="1692" w:type="dxa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  <w:tc>
          <w:tcPr>
            <w:tcW w:w="1693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  <w:tc>
          <w:tcPr>
            <w:tcW w:w="1692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  <w:tc>
          <w:tcPr>
            <w:tcW w:w="1693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</w:tr>
      <w:tr w:rsidR="004714E0" w:rsidRPr="003A0A9D" w:rsidTr="005C2D80">
        <w:trPr>
          <w:cantSplit/>
          <w:trHeight w:val="390"/>
          <w:jc w:val="center"/>
        </w:trPr>
        <w:tc>
          <w:tcPr>
            <w:tcW w:w="1692" w:type="dxa"/>
            <w:vAlign w:val="center"/>
          </w:tcPr>
          <w:p w:rsidR="004714E0" w:rsidRPr="003A0A9D" w:rsidRDefault="004714E0" w:rsidP="001D2455">
            <w:pPr>
              <w:numPr>
                <w:ilvl w:val="0"/>
                <w:numId w:val="2"/>
              </w:numPr>
              <w:tabs>
                <w:tab w:val="clear" w:pos="792"/>
                <w:tab w:val="num" w:pos="252"/>
              </w:tabs>
              <w:ind w:left="72" w:hanging="72"/>
              <w:jc w:val="both"/>
            </w:pPr>
            <w:r w:rsidRPr="003A0A9D">
              <w:t>контрольных работ</w:t>
            </w:r>
          </w:p>
        </w:tc>
        <w:tc>
          <w:tcPr>
            <w:tcW w:w="1693" w:type="dxa"/>
          </w:tcPr>
          <w:p w:rsidR="004714E0" w:rsidRDefault="004714E0" w:rsidP="001D2455">
            <w:pPr>
              <w:ind w:firstLine="72"/>
              <w:jc w:val="center"/>
            </w:pPr>
          </w:p>
        </w:tc>
        <w:tc>
          <w:tcPr>
            <w:tcW w:w="1692" w:type="dxa"/>
          </w:tcPr>
          <w:p w:rsidR="004714E0" w:rsidRDefault="004714E0" w:rsidP="001D2455">
            <w:pPr>
              <w:ind w:firstLine="72"/>
              <w:jc w:val="center"/>
            </w:pPr>
          </w:p>
        </w:tc>
        <w:tc>
          <w:tcPr>
            <w:tcW w:w="1693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  <w:tc>
          <w:tcPr>
            <w:tcW w:w="1692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</w:p>
        </w:tc>
        <w:tc>
          <w:tcPr>
            <w:tcW w:w="1693" w:type="dxa"/>
            <w:vAlign w:val="center"/>
          </w:tcPr>
          <w:p w:rsidR="004714E0" w:rsidRPr="003A0A9D" w:rsidRDefault="004714E0" w:rsidP="001D2455">
            <w:pPr>
              <w:ind w:firstLine="72"/>
              <w:jc w:val="center"/>
            </w:pPr>
            <w:r w:rsidRPr="003A0A9D">
              <w:t>1</w:t>
            </w:r>
            <w:r>
              <w:t>5</w:t>
            </w:r>
          </w:p>
        </w:tc>
      </w:tr>
    </w:tbl>
    <w:p w:rsidR="0032064A" w:rsidRDefault="0032064A" w:rsidP="00A0310D">
      <w:pPr>
        <w:jc w:val="both"/>
        <w:rPr>
          <w:b/>
        </w:rPr>
      </w:pPr>
    </w:p>
    <w:p w:rsidR="00A0310D" w:rsidRDefault="00A0310D" w:rsidP="00A0310D">
      <w:pPr>
        <w:jc w:val="both"/>
        <w:rPr>
          <w:b/>
        </w:rPr>
      </w:pPr>
      <w:r w:rsidRPr="003A0A9D">
        <w:rPr>
          <w:b/>
        </w:rPr>
        <w:t>6. Распределение учебных часов по темам:</w:t>
      </w:r>
    </w:p>
    <w:p w:rsidR="0032064A" w:rsidRPr="003A0A9D" w:rsidRDefault="0032064A" w:rsidP="00A0310D">
      <w:pPr>
        <w:jc w:val="both"/>
        <w:rPr>
          <w:b/>
        </w:rPr>
      </w:pPr>
    </w:p>
    <w:p w:rsidR="00A0310D" w:rsidRPr="003A0A9D" w:rsidRDefault="00A0310D" w:rsidP="00A0310D">
      <w:pPr>
        <w:ind w:firstLine="720"/>
        <w:jc w:val="center"/>
        <w:rPr>
          <w:bCs/>
          <w:i/>
          <w:iCs/>
        </w:rPr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7"/>
        <w:gridCol w:w="7380"/>
        <w:gridCol w:w="1080"/>
      </w:tblGrid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№ темы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Название темы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Кол-во часов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Уроки вводного повторения курса алгебры 7 класса.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4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2.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Алгебраические дроби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21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3.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Уроки вводного повторения курса геометрии 7 класса.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2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4.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Четырехугольники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16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5.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 xml:space="preserve">Функция  </w:t>
            </w:r>
            <w:r w:rsidRPr="003A0A9D">
              <w:rPr>
                <w:position w:val="-10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35pt;height:18.4pt" o:ole="">
                  <v:imagedata r:id="rId8" o:title=""/>
                </v:shape>
                <o:OLEObject Type="Embed" ProgID="Equation.3" ShapeID="_x0000_i1025" DrawAspect="Content" ObjectID="_1557119372" r:id="rId9"/>
              </w:object>
            </w:r>
            <w:r w:rsidRPr="003A0A9D">
              <w:t>. Свойства квадратичного корня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18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6.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Площадь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14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7.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rPr>
                <w:b/>
                <w:i/>
              </w:rPr>
              <w:t xml:space="preserve"> </w:t>
            </w:r>
            <w:r w:rsidRPr="003A0A9D">
              <w:t xml:space="preserve">Квадратичная функция. Функция  </w:t>
            </w:r>
            <w:r w:rsidRPr="003A0A9D">
              <w:rPr>
                <w:position w:val="-24"/>
              </w:rPr>
              <w:object w:dxaOrig="639" w:dyaOrig="620">
                <v:shape id="_x0000_i1026" type="#_x0000_t75" style="width:32.65pt;height:31pt" o:ole="">
                  <v:imagedata r:id="rId10" o:title=""/>
                </v:shape>
                <o:OLEObject Type="Embed" ProgID="Equation.3" ShapeID="_x0000_i1026" DrawAspect="Content" ObjectID="_1557119373" r:id="rId11"/>
              </w:objec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18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8.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Подобные треугольники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20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9.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Квадратные уравнения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21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lastRenderedPageBreak/>
              <w:t>10.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Окружность</w:t>
            </w:r>
          </w:p>
        </w:tc>
        <w:tc>
          <w:tcPr>
            <w:tcW w:w="1080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16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11.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Неравенства</w:t>
            </w:r>
          </w:p>
        </w:tc>
        <w:tc>
          <w:tcPr>
            <w:tcW w:w="1080" w:type="dxa"/>
            <w:vAlign w:val="center"/>
          </w:tcPr>
          <w:p w:rsidR="00A0310D" w:rsidRPr="003A0A9D" w:rsidRDefault="00F919B7" w:rsidP="007522CC">
            <w:pPr>
              <w:jc w:val="center"/>
            </w:pPr>
            <w:r>
              <w:t>15</w:t>
            </w:r>
          </w:p>
        </w:tc>
      </w:tr>
      <w:tr w:rsidR="00A0310D" w:rsidRPr="003A0A9D" w:rsidTr="007522CC">
        <w:trPr>
          <w:cantSplit/>
          <w:trHeight w:val="555"/>
          <w:jc w:val="center"/>
        </w:trPr>
        <w:tc>
          <w:tcPr>
            <w:tcW w:w="867" w:type="dxa"/>
            <w:vAlign w:val="center"/>
          </w:tcPr>
          <w:p w:rsidR="00A0310D" w:rsidRPr="003A0A9D" w:rsidRDefault="00A0310D" w:rsidP="007522CC">
            <w:pPr>
              <w:jc w:val="center"/>
            </w:pPr>
            <w:r w:rsidRPr="003A0A9D">
              <w:t>12.</w:t>
            </w:r>
          </w:p>
        </w:tc>
        <w:tc>
          <w:tcPr>
            <w:tcW w:w="7380" w:type="dxa"/>
            <w:vAlign w:val="center"/>
          </w:tcPr>
          <w:p w:rsidR="00A0310D" w:rsidRPr="003A0A9D" w:rsidRDefault="00A0310D" w:rsidP="007522CC">
            <w:pPr>
              <w:tabs>
                <w:tab w:val="left" w:pos="669"/>
              </w:tabs>
              <w:jc w:val="both"/>
            </w:pPr>
            <w:r w:rsidRPr="003A0A9D">
              <w:t>Элементы комбинаторики, статистики и теории вероятностей</w:t>
            </w:r>
            <w:r w:rsidRPr="003A0A9D">
              <w:rPr>
                <w:i/>
              </w:rPr>
              <w:t xml:space="preserve">   </w:t>
            </w:r>
          </w:p>
        </w:tc>
        <w:tc>
          <w:tcPr>
            <w:tcW w:w="1080" w:type="dxa"/>
            <w:vAlign w:val="center"/>
          </w:tcPr>
          <w:p w:rsidR="00A0310D" w:rsidRPr="003A0A9D" w:rsidRDefault="00F919B7" w:rsidP="007522CC">
            <w:r>
              <w:t xml:space="preserve">       </w:t>
            </w:r>
            <w:r w:rsidR="00B97282">
              <w:t>8</w:t>
            </w:r>
          </w:p>
        </w:tc>
      </w:tr>
    </w:tbl>
    <w:p w:rsidR="00A0310D" w:rsidRPr="003A0A9D" w:rsidRDefault="00A0310D" w:rsidP="00A0310D">
      <w:pPr>
        <w:tabs>
          <w:tab w:val="left" w:pos="-180"/>
        </w:tabs>
        <w:spacing w:line="360" w:lineRule="auto"/>
        <w:jc w:val="both"/>
        <w:rPr>
          <w:bCs/>
        </w:rPr>
      </w:pP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right="-29" w:firstLine="360"/>
        <w:jc w:val="both"/>
        <w:rPr>
          <w:b/>
          <w:bCs/>
          <w:iCs/>
        </w:rPr>
      </w:pPr>
      <w:r w:rsidRPr="003A0A9D">
        <w:rPr>
          <w:b/>
          <w:bCs/>
          <w:iCs/>
        </w:rPr>
        <w:t>7. В результате изучения математики ученик 8 класса должен</w:t>
      </w:r>
      <w:r w:rsidRPr="003A0A9D">
        <w:rPr>
          <w:b/>
          <w:bCs/>
        </w:rPr>
        <w:t>:</w:t>
      </w:r>
    </w:p>
    <w:p w:rsidR="00A0310D" w:rsidRPr="003A0A9D" w:rsidRDefault="00A0310D" w:rsidP="00A0310D">
      <w:pPr>
        <w:pStyle w:val="a5"/>
        <w:numPr>
          <w:ilvl w:val="1"/>
          <w:numId w:val="3"/>
        </w:numPr>
        <w:tabs>
          <w:tab w:val="clear" w:pos="2027"/>
          <w:tab w:val="num" w:pos="-540"/>
        </w:tabs>
        <w:spacing w:before="0" w:beforeAutospacing="0" w:after="0" w:afterAutospacing="0" w:line="360" w:lineRule="auto"/>
        <w:ind w:left="-540" w:hanging="177"/>
        <w:jc w:val="both"/>
      </w:pPr>
      <w:r w:rsidRPr="003A0A9D">
        <w:t>правильно употреблять термины, связанные с различными видами чисел и способами их записи: целое, дробное, десятичная дробь,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A0310D" w:rsidRPr="003A0A9D" w:rsidRDefault="00A0310D" w:rsidP="00A0310D">
      <w:pPr>
        <w:pStyle w:val="a5"/>
        <w:numPr>
          <w:ilvl w:val="1"/>
          <w:numId w:val="3"/>
        </w:numPr>
        <w:tabs>
          <w:tab w:val="clear" w:pos="2027"/>
          <w:tab w:val="num" w:pos="-540"/>
        </w:tabs>
        <w:spacing w:before="0" w:beforeAutospacing="0" w:after="0" w:afterAutospacing="0" w:line="360" w:lineRule="auto"/>
        <w:ind w:left="-540" w:hanging="177"/>
        <w:jc w:val="both"/>
      </w:pPr>
      <w:r w:rsidRPr="003A0A9D">
        <w:t>владеть решением квадратного уравнения по формулам, уметь проверять решенное уравнение;</w:t>
      </w:r>
    </w:p>
    <w:p w:rsidR="00A0310D" w:rsidRPr="003A0A9D" w:rsidRDefault="00A0310D" w:rsidP="00A0310D">
      <w:pPr>
        <w:pStyle w:val="a5"/>
        <w:numPr>
          <w:ilvl w:val="1"/>
          <w:numId w:val="3"/>
        </w:numPr>
        <w:tabs>
          <w:tab w:val="clear" w:pos="2027"/>
          <w:tab w:val="num" w:pos="-540"/>
        </w:tabs>
        <w:spacing w:before="0" w:beforeAutospacing="0" w:after="0" w:afterAutospacing="0" w:line="360" w:lineRule="auto"/>
        <w:ind w:left="-540" w:hanging="177"/>
        <w:jc w:val="both"/>
      </w:pPr>
      <w:r w:rsidRPr="003A0A9D">
        <w:t>выполнять сложение и вычитание дробей с разными знаменателями; применяя основное свойство дроби, сокращение дробей;</w:t>
      </w:r>
    </w:p>
    <w:p w:rsidR="00A0310D" w:rsidRPr="003A0A9D" w:rsidRDefault="00A0310D" w:rsidP="00A0310D">
      <w:pPr>
        <w:pStyle w:val="a5"/>
        <w:numPr>
          <w:ilvl w:val="1"/>
          <w:numId w:val="3"/>
        </w:numPr>
        <w:tabs>
          <w:tab w:val="clear" w:pos="2027"/>
          <w:tab w:val="num" w:pos="-540"/>
        </w:tabs>
        <w:spacing w:before="0" w:beforeAutospacing="0" w:after="0" w:afterAutospacing="0" w:line="360" w:lineRule="auto"/>
        <w:ind w:left="-540" w:hanging="177"/>
        <w:jc w:val="both"/>
      </w:pPr>
      <w:r w:rsidRPr="003A0A9D">
        <w:t>владеть навыками вычисления по формулам, знать основные единицы измерения и уметь перейти от одних единиц к другим в соответствии с условиями задачи;</w:t>
      </w:r>
    </w:p>
    <w:p w:rsidR="00A0310D" w:rsidRPr="003A0A9D" w:rsidRDefault="00A0310D" w:rsidP="00A0310D">
      <w:pPr>
        <w:pStyle w:val="a5"/>
        <w:numPr>
          <w:ilvl w:val="1"/>
          <w:numId w:val="3"/>
        </w:numPr>
        <w:tabs>
          <w:tab w:val="clear" w:pos="2027"/>
          <w:tab w:val="num" w:pos="-540"/>
        </w:tabs>
        <w:spacing w:before="0" w:beforeAutospacing="0" w:after="0" w:afterAutospacing="0" w:line="360" w:lineRule="auto"/>
        <w:ind w:left="-540" w:hanging="177"/>
        <w:jc w:val="both"/>
      </w:pPr>
      <w:r w:rsidRPr="003A0A9D">
        <w:t>находить арифметические квадратные корни, приближенные квадратные корни;</w:t>
      </w:r>
    </w:p>
    <w:p w:rsidR="00A0310D" w:rsidRPr="003A0A9D" w:rsidRDefault="00A0310D" w:rsidP="00A0310D">
      <w:pPr>
        <w:pStyle w:val="a5"/>
        <w:numPr>
          <w:ilvl w:val="0"/>
          <w:numId w:val="3"/>
        </w:numPr>
        <w:tabs>
          <w:tab w:val="clear" w:pos="227"/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r w:rsidRPr="003A0A9D">
        <w:t>пользоваться геометрическим языком для описания предметов окружающего мира;</w:t>
      </w:r>
    </w:p>
    <w:p w:rsidR="00A0310D" w:rsidRPr="003A0A9D" w:rsidRDefault="00A0310D" w:rsidP="00A0310D">
      <w:pPr>
        <w:pStyle w:val="a5"/>
        <w:numPr>
          <w:ilvl w:val="0"/>
          <w:numId w:val="3"/>
        </w:numPr>
        <w:tabs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r w:rsidRPr="003A0A9D">
        <w:t>распознавать геометрические фигуры, различать их взаимное расположение;</w:t>
      </w:r>
    </w:p>
    <w:p w:rsidR="00A0310D" w:rsidRPr="003A0A9D" w:rsidRDefault="00A0310D" w:rsidP="00A0310D">
      <w:pPr>
        <w:pStyle w:val="a5"/>
        <w:numPr>
          <w:ilvl w:val="0"/>
          <w:numId w:val="3"/>
        </w:numPr>
        <w:tabs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r w:rsidRPr="003A0A9D">
        <w:t>изображать геометрические фигуры; выполнять чертежи по условию задач; осуществлять преобразование фигур;</w:t>
      </w:r>
    </w:p>
    <w:p w:rsidR="00A0310D" w:rsidRPr="003A0A9D" w:rsidRDefault="00A0310D" w:rsidP="00A0310D">
      <w:pPr>
        <w:pStyle w:val="a5"/>
        <w:numPr>
          <w:ilvl w:val="0"/>
          <w:numId w:val="3"/>
        </w:numPr>
        <w:tabs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proofErr w:type="gramStart"/>
      <w:r w:rsidRPr="003A0A9D"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  <w:proofErr w:type="gramEnd"/>
    </w:p>
    <w:p w:rsidR="00A0310D" w:rsidRPr="003A0A9D" w:rsidRDefault="00A0310D" w:rsidP="00A0310D">
      <w:pPr>
        <w:pStyle w:val="a5"/>
        <w:numPr>
          <w:ilvl w:val="0"/>
          <w:numId w:val="3"/>
        </w:numPr>
        <w:tabs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r w:rsidRPr="003A0A9D"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A0310D" w:rsidRPr="003A0A9D" w:rsidRDefault="00A0310D" w:rsidP="00A0310D">
      <w:pPr>
        <w:pStyle w:val="a5"/>
        <w:numPr>
          <w:ilvl w:val="0"/>
          <w:numId w:val="3"/>
        </w:numPr>
        <w:tabs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r w:rsidRPr="003A0A9D"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A0310D" w:rsidRPr="008D2C09" w:rsidRDefault="00A0310D" w:rsidP="00A0310D">
      <w:pPr>
        <w:pStyle w:val="a5"/>
        <w:numPr>
          <w:ilvl w:val="0"/>
          <w:numId w:val="3"/>
        </w:numPr>
        <w:tabs>
          <w:tab w:val="clear" w:pos="227"/>
          <w:tab w:val="num" w:pos="-540"/>
        </w:tabs>
        <w:spacing w:before="0" w:beforeAutospacing="0" w:after="0" w:afterAutospacing="0" w:line="360" w:lineRule="auto"/>
        <w:ind w:left="-540" w:hanging="180"/>
        <w:jc w:val="both"/>
      </w:pPr>
      <w:r w:rsidRPr="003A0A9D">
        <w:t>решать простейшие планиметрические задачи в пространстве.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  <w:jc w:val="both"/>
        <w:rPr>
          <w:b/>
          <w:bCs/>
          <w:i/>
          <w:iCs/>
        </w:rPr>
      </w:pPr>
      <w:r w:rsidRPr="003A0A9D">
        <w:rPr>
          <w:b/>
          <w:bCs/>
          <w:i/>
          <w:i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A0A9D">
        <w:rPr>
          <w:b/>
          <w:bCs/>
          <w:i/>
          <w:iCs/>
        </w:rPr>
        <w:t>для</w:t>
      </w:r>
      <w:proofErr w:type="gramEnd"/>
      <w:r w:rsidRPr="003A0A9D">
        <w:rPr>
          <w:b/>
          <w:bCs/>
          <w:i/>
          <w:iCs/>
        </w:rPr>
        <w:t>: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  <w:jc w:val="both"/>
      </w:pPr>
      <w:r w:rsidRPr="003A0A9D">
        <w:t>• решения несложных практических задач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  <w:jc w:val="both"/>
      </w:pPr>
      <w:r w:rsidRPr="003A0A9D">
        <w:t>• устной прикидки и оценки результатов вычислений;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180" w:hanging="180"/>
        <w:jc w:val="both"/>
      </w:pPr>
      <w:r w:rsidRPr="003A0A9D"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  <w:jc w:val="both"/>
      </w:pP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</w:pPr>
      <w:r w:rsidRPr="003A0A9D">
        <w:t>Составленное календарно-тематическое планирование соответствует содержанию примерных программ среднего (полного) общего образования по математике, направлено на достижение целей изучения математики на базовом уровне и обеспечивает выполнение требований государственного стандарта математического образования.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  <w:rPr>
          <w:b/>
        </w:rPr>
      </w:pPr>
      <w:r w:rsidRPr="003A0A9D">
        <w:rPr>
          <w:b/>
        </w:rPr>
        <w:t>8. Реализация регионального</w:t>
      </w:r>
      <w:r>
        <w:rPr>
          <w:b/>
        </w:rPr>
        <w:t xml:space="preserve"> </w:t>
      </w:r>
      <w:r w:rsidRPr="003A0A9D">
        <w:rPr>
          <w:b/>
        </w:rPr>
        <w:t>-</w:t>
      </w:r>
      <w:r>
        <w:rPr>
          <w:b/>
        </w:rPr>
        <w:t xml:space="preserve"> </w:t>
      </w:r>
      <w:r w:rsidRPr="003A0A9D">
        <w:rPr>
          <w:b/>
        </w:rPr>
        <w:t xml:space="preserve">национального компонента </w:t>
      </w:r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</w:pPr>
      <w:proofErr w:type="gramStart"/>
      <w:r w:rsidRPr="003A0A9D">
        <w:t xml:space="preserve">Расширение кругозора и </w:t>
      </w:r>
      <w:r w:rsidR="00343D44">
        <w:t>систематизации знаний учащихся в</w:t>
      </w:r>
      <w:r w:rsidRPr="003A0A9D">
        <w:t xml:space="preserve"> области национальной культуры в различных формах учебного процесса, развитие национального сознания и самосознания, творческого потенциала уч-ся посредством активизации учебного процесса, формирование нравственных и эстетических качеств личности уч-ся путём приобщения их к традициям родного народа, других народов, достижениям общечеловеческой и национальной культуры, способствуют формированию у уч-ся желаемых общечеловеческих качеств.</w:t>
      </w:r>
      <w:proofErr w:type="gramEnd"/>
    </w:p>
    <w:p w:rsidR="00A0310D" w:rsidRPr="003A0A9D" w:rsidRDefault="00A0310D" w:rsidP="00A0310D">
      <w:pPr>
        <w:tabs>
          <w:tab w:val="left" w:pos="-180"/>
        </w:tabs>
        <w:spacing w:line="360" w:lineRule="auto"/>
        <w:ind w:left="-720" w:firstLine="360"/>
      </w:pPr>
      <w:r w:rsidRPr="003A0A9D">
        <w:t xml:space="preserve">При обучении на уроках математики  использовать данные для составления диаграмм динамики роста численности  населения, составлять  и решать задачи </w:t>
      </w:r>
      <w:proofErr w:type="gramStart"/>
      <w:r w:rsidRPr="003A0A9D">
        <w:t>на</w:t>
      </w:r>
      <w:proofErr w:type="gramEnd"/>
      <w:r w:rsidRPr="003A0A9D">
        <w:t xml:space="preserve"> </w:t>
      </w:r>
      <w:proofErr w:type="gramStart"/>
      <w:r w:rsidRPr="003A0A9D">
        <w:t>с</w:t>
      </w:r>
      <w:proofErr w:type="gramEnd"/>
      <w:r w:rsidRPr="003A0A9D">
        <w:t>/х-во, архитектуры, динамики роста численности  населения</w:t>
      </w:r>
    </w:p>
    <w:p w:rsidR="00A0310D" w:rsidRPr="003A0A9D" w:rsidRDefault="00A0310D" w:rsidP="00A0310D">
      <w:r w:rsidRPr="003A0A9D">
        <w:rPr>
          <w:b/>
        </w:rPr>
        <w:t>9. Промежуточная аттестация</w:t>
      </w:r>
      <w:r w:rsidRPr="003A0A9D">
        <w:t xml:space="preserve"> проводится по итогам </w:t>
      </w:r>
      <w:r w:rsidR="00076725">
        <w:t xml:space="preserve">года </w:t>
      </w:r>
      <w:proofErr w:type="gramStart"/>
      <w:r w:rsidR="00076725">
        <w:t>-т</w:t>
      </w:r>
      <w:proofErr w:type="gramEnd"/>
      <w:r w:rsidR="00076725">
        <w:t>ест</w:t>
      </w:r>
    </w:p>
    <w:p w:rsidR="00A0310D" w:rsidRPr="003A0A9D" w:rsidRDefault="00A0310D" w:rsidP="00A0310D">
      <w:r w:rsidRPr="003A0A9D">
        <w:rPr>
          <w:b/>
        </w:rPr>
        <w:t xml:space="preserve">10. Плановых  контрольных уроков </w:t>
      </w:r>
      <w:r w:rsidRPr="003A0A9D">
        <w:rPr>
          <w:u w:val="single"/>
        </w:rPr>
        <w:t>13 ч</w:t>
      </w:r>
    </w:p>
    <w:p w:rsidR="00A0310D" w:rsidRPr="003A0A9D" w:rsidRDefault="00A0310D" w:rsidP="00A0310D">
      <w:r w:rsidRPr="003A0A9D">
        <w:rPr>
          <w:b/>
        </w:rPr>
        <w:t xml:space="preserve">    </w:t>
      </w:r>
    </w:p>
    <w:p w:rsidR="003625E5" w:rsidRPr="00E15349" w:rsidRDefault="003625E5" w:rsidP="003625E5">
      <w:pPr>
        <w:tabs>
          <w:tab w:val="left" w:pos="6090"/>
        </w:tabs>
        <w:rPr>
          <w:b/>
        </w:rPr>
      </w:pPr>
      <w:r w:rsidRPr="00E15349">
        <w:rPr>
          <w:b/>
        </w:rPr>
        <w:t>Сокращения в календарно-тематическом планировании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7"/>
        <w:gridCol w:w="4692"/>
      </w:tblGrid>
      <w:tr w:rsidR="003625E5" w:rsidRPr="00F23887" w:rsidTr="00DD3115">
        <w:tc>
          <w:tcPr>
            <w:tcW w:w="5457" w:type="dxa"/>
          </w:tcPr>
          <w:p w:rsidR="003625E5" w:rsidRPr="00F23887" w:rsidRDefault="003625E5" w:rsidP="005C2D80">
            <w:pPr>
              <w:tabs>
                <w:tab w:val="left" w:pos="6090"/>
              </w:tabs>
              <w:rPr>
                <w:b/>
              </w:rPr>
            </w:pPr>
            <w:r w:rsidRPr="00F23887">
              <w:rPr>
                <w:b/>
              </w:rPr>
              <w:t xml:space="preserve">         Тип урока</w:t>
            </w:r>
          </w:p>
        </w:tc>
        <w:tc>
          <w:tcPr>
            <w:tcW w:w="4692" w:type="dxa"/>
          </w:tcPr>
          <w:p w:rsidR="003625E5" w:rsidRPr="00F23887" w:rsidRDefault="003625E5" w:rsidP="005C2D80">
            <w:pPr>
              <w:tabs>
                <w:tab w:val="left" w:pos="6090"/>
              </w:tabs>
              <w:rPr>
                <w:b/>
              </w:rPr>
            </w:pPr>
            <w:r w:rsidRPr="00F23887">
              <w:rPr>
                <w:b/>
              </w:rPr>
              <w:t xml:space="preserve"> Форма контроля</w:t>
            </w:r>
          </w:p>
        </w:tc>
      </w:tr>
      <w:tr w:rsidR="003625E5" w:rsidRPr="00445B0F" w:rsidTr="00DD3115">
        <w:tc>
          <w:tcPr>
            <w:tcW w:w="5457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УОНМ-урок</w:t>
            </w:r>
            <w:proofErr w:type="spellEnd"/>
            <w:r w:rsidRPr="00445B0F">
              <w:t xml:space="preserve"> ознакомления с новым материалом</w:t>
            </w:r>
          </w:p>
        </w:tc>
        <w:tc>
          <w:tcPr>
            <w:tcW w:w="4692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МД-математический</w:t>
            </w:r>
            <w:proofErr w:type="spellEnd"/>
            <w:r w:rsidRPr="00445B0F">
              <w:t xml:space="preserve"> диктант</w:t>
            </w:r>
          </w:p>
        </w:tc>
      </w:tr>
      <w:tr w:rsidR="003625E5" w:rsidRPr="00445B0F" w:rsidTr="00DD3115">
        <w:tc>
          <w:tcPr>
            <w:tcW w:w="5457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r w:rsidRPr="00445B0F">
              <w:t>УЗИ</w:t>
            </w:r>
            <w:proofErr w:type="gramStart"/>
            <w:r w:rsidRPr="00445B0F">
              <w:t>М-</w:t>
            </w:r>
            <w:proofErr w:type="gramEnd"/>
            <w:r w:rsidRPr="00445B0F">
              <w:t xml:space="preserve"> урок закрепления изученного материала</w:t>
            </w:r>
          </w:p>
        </w:tc>
        <w:tc>
          <w:tcPr>
            <w:tcW w:w="4692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proofErr w:type="gramStart"/>
            <w:r w:rsidRPr="00445B0F">
              <w:t>СР-самостоятельная</w:t>
            </w:r>
            <w:proofErr w:type="spellEnd"/>
            <w:proofErr w:type="gramEnd"/>
            <w:r w:rsidRPr="00445B0F">
              <w:t xml:space="preserve"> работа</w:t>
            </w:r>
          </w:p>
        </w:tc>
      </w:tr>
      <w:tr w:rsidR="003625E5" w:rsidRPr="00445B0F" w:rsidTr="00DD3115">
        <w:tc>
          <w:tcPr>
            <w:tcW w:w="5457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УПЗУ-урок</w:t>
            </w:r>
            <w:proofErr w:type="spellEnd"/>
            <w:r w:rsidRPr="00445B0F">
              <w:t xml:space="preserve"> применения знаний и умений</w:t>
            </w:r>
          </w:p>
        </w:tc>
        <w:tc>
          <w:tcPr>
            <w:tcW w:w="4692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ФО</w:t>
            </w:r>
            <w:proofErr w:type="gramStart"/>
            <w:r w:rsidRPr="00445B0F">
              <w:t>,И</w:t>
            </w:r>
            <w:proofErr w:type="gramEnd"/>
            <w:r w:rsidRPr="00445B0F">
              <w:t>О-фронтальный,индивидуальный</w:t>
            </w:r>
            <w:proofErr w:type="spellEnd"/>
            <w:r w:rsidRPr="00445B0F">
              <w:t xml:space="preserve"> опрос</w:t>
            </w:r>
          </w:p>
        </w:tc>
      </w:tr>
      <w:tr w:rsidR="003625E5" w:rsidRPr="00445B0F" w:rsidTr="00DD3115">
        <w:tc>
          <w:tcPr>
            <w:tcW w:w="5457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КУ-комбинированный</w:t>
            </w:r>
            <w:proofErr w:type="spellEnd"/>
            <w:r w:rsidRPr="00445B0F">
              <w:t xml:space="preserve"> урок</w:t>
            </w:r>
          </w:p>
        </w:tc>
        <w:tc>
          <w:tcPr>
            <w:tcW w:w="4692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ПР-практическая</w:t>
            </w:r>
            <w:proofErr w:type="spellEnd"/>
            <w:r w:rsidRPr="00445B0F">
              <w:t xml:space="preserve"> работа</w:t>
            </w:r>
          </w:p>
        </w:tc>
      </w:tr>
      <w:tr w:rsidR="003625E5" w:rsidRPr="00445B0F" w:rsidTr="00DD3115">
        <w:tc>
          <w:tcPr>
            <w:tcW w:w="5457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КЗУ-контроль</w:t>
            </w:r>
            <w:proofErr w:type="spellEnd"/>
            <w:r w:rsidRPr="00445B0F">
              <w:t xml:space="preserve"> знаний и умений</w:t>
            </w:r>
          </w:p>
        </w:tc>
        <w:tc>
          <w:tcPr>
            <w:tcW w:w="4692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proofErr w:type="gramStart"/>
            <w:r w:rsidRPr="00445B0F">
              <w:t>ДМ-дидактические</w:t>
            </w:r>
            <w:proofErr w:type="spellEnd"/>
            <w:proofErr w:type="gramEnd"/>
            <w:r w:rsidRPr="00445B0F">
              <w:t xml:space="preserve"> материалы</w:t>
            </w:r>
          </w:p>
        </w:tc>
      </w:tr>
      <w:tr w:rsidR="003625E5" w:rsidRPr="00445B0F" w:rsidTr="00DD3115">
        <w:tc>
          <w:tcPr>
            <w:tcW w:w="5457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УОСЗ-урок</w:t>
            </w:r>
            <w:proofErr w:type="spellEnd"/>
            <w:r w:rsidRPr="00445B0F">
              <w:t xml:space="preserve"> обобщений и систематизации знаний</w:t>
            </w:r>
          </w:p>
        </w:tc>
        <w:tc>
          <w:tcPr>
            <w:tcW w:w="4692" w:type="dxa"/>
          </w:tcPr>
          <w:p w:rsidR="003625E5" w:rsidRPr="00445B0F" w:rsidRDefault="003625E5" w:rsidP="005C2D80">
            <w:pPr>
              <w:tabs>
                <w:tab w:val="left" w:pos="6090"/>
              </w:tabs>
            </w:pPr>
            <w:proofErr w:type="spellStart"/>
            <w:r w:rsidRPr="00445B0F">
              <w:t>КР-контрольная</w:t>
            </w:r>
            <w:proofErr w:type="spellEnd"/>
            <w:r w:rsidRPr="00445B0F">
              <w:t xml:space="preserve"> работа</w:t>
            </w:r>
          </w:p>
        </w:tc>
      </w:tr>
    </w:tbl>
    <w:p w:rsidR="003625E5" w:rsidRPr="003A0A9D" w:rsidRDefault="003625E5" w:rsidP="00A0310D">
      <w:pPr>
        <w:tabs>
          <w:tab w:val="left" w:pos="-180"/>
        </w:tabs>
        <w:spacing w:line="360" w:lineRule="auto"/>
        <w:ind w:left="-720" w:firstLine="360"/>
        <w:rPr>
          <w:b/>
        </w:rPr>
      </w:pPr>
    </w:p>
    <w:p w:rsidR="00A0310D" w:rsidRDefault="00A0310D" w:rsidP="003625E5">
      <w:pPr>
        <w:tabs>
          <w:tab w:val="left" w:pos="-180"/>
        </w:tabs>
        <w:spacing w:line="360" w:lineRule="auto"/>
      </w:pPr>
    </w:p>
    <w:p w:rsidR="00A0310D" w:rsidRDefault="00A0310D" w:rsidP="007522CC">
      <w:pPr>
        <w:rPr>
          <w:b/>
          <w:sz w:val="20"/>
          <w:szCs w:val="20"/>
        </w:rPr>
        <w:sectPr w:rsidR="00A0310D" w:rsidSect="00DD3115">
          <w:pgSz w:w="11906" w:h="16838"/>
          <w:pgMar w:top="720" w:right="720" w:bottom="720" w:left="720" w:header="709" w:footer="709" w:gutter="851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3600"/>
        <w:gridCol w:w="600"/>
        <w:gridCol w:w="960"/>
        <w:gridCol w:w="2280"/>
        <w:gridCol w:w="840"/>
        <w:gridCol w:w="3600"/>
        <w:gridCol w:w="1320"/>
        <w:gridCol w:w="840"/>
        <w:gridCol w:w="781"/>
      </w:tblGrid>
      <w:tr w:rsidR="00A0310D" w:rsidRPr="009556C9" w:rsidTr="007522CC">
        <w:trPr>
          <w:cantSplit/>
          <w:trHeight w:val="1134"/>
        </w:trPr>
        <w:tc>
          <w:tcPr>
            <w:tcW w:w="588" w:type="dxa"/>
            <w:vMerge w:val="restart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3600" w:type="dxa"/>
            <w:vMerge w:val="restart"/>
          </w:tcPr>
          <w:p w:rsidR="00A0310D" w:rsidRPr="009556C9" w:rsidRDefault="00A0310D" w:rsidP="007522CC">
            <w:pPr>
              <w:jc w:val="center"/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600" w:type="dxa"/>
            <w:vMerge w:val="restart"/>
            <w:textDirection w:val="btLr"/>
          </w:tcPr>
          <w:p w:rsidR="00A0310D" w:rsidRPr="009556C9" w:rsidRDefault="00A0310D" w:rsidP="007522CC">
            <w:pPr>
              <w:ind w:left="113" w:right="113"/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960" w:type="dxa"/>
            <w:vMerge w:val="restart"/>
            <w:textDirection w:val="btLr"/>
          </w:tcPr>
          <w:p w:rsidR="00A0310D" w:rsidRPr="009556C9" w:rsidRDefault="00A0310D" w:rsidP="007522CC">
            <w:pPr>
              <w:ind w:left="113" w:right="113"/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280" w:type="dxa"/>
            <w:vMerge w:val="restart"/>
          </w:tcPr>
          <w:p w:rsidR="00A0310D" w:rsidRPr="009556C9" w:rsidRDefault="007522CC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840" w:type="dxa"/>
            <w:vMerge w:val="restart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Виды контроля</w:t>
            </w:r>
            <w:proofErr w:type="gramStart"/>
            <w:r w:rsidRPr="009556C9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9556C9">
              <w:rPr>
                <w:b/>
                <w:sz w:val="20"/>
                <w:szCs w:val="20"/>
              </w:rPr>
              <w:t>измерители</w:t>
            </w:r>
          </w:p>
        </w:tc>
        <w:tc>
          <w:tcPr>
            <w:tcW w:w="3600" w:type="dxa"/>
            <w:vMerge w:val="restart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320" w:type="dxa"/>
            <w:vMerge w:val="restart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proofErr w:type="spellStart"/>
            <w:r w:rsidRPr="009556C9">
              <w:rPr>
                <w:b/>
                <w:sz w:val="20"/>
                <w:szCs w:val="20"/>
              </w:rPr>
              <w:t>Домаш</w:t>
            </w:r>
            <w:proofErr w:type="spellEnd"/>
            <w:r w:rsidRPr="009556C9">
              <w:rPr>
                <w:b/>
                <w:sz w:val="20"/>
                <w:szCs w:val="20"/>
              </w:rPr>
              <w:t>-</w:t>
            </w:r>
          </w:p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нее задание</w:t>
            </w:r>
          </w:p>
        </w:tc>
        <w:tc>
          <w:tcPr>
            <w:tcW w:w="1621" w:type="dxa"/>
            <w:gridSpan w:val="2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A0310D" w:rsidRPr="009556C9" w:rsidTr="007522CC">
        <w:tc>
          <w:tcPr>
            <w:tcW w:w="588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60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факт</w:t>
            </w:r>
          </w:p>
        </w:tc>
      </w:tr>
      <w:tr w:rsidR="00A0310D" w:rsidRPr="009556C9" w:rsidTr="007522CC">
        <w:tc>
          <w:tcPr>
            <w:tcW w:w="15409" w:type="dxa"/>
            <w:gridSpan w:val="10"/>
          </w:tcPr>
          <w:p w:rsidR="00A0310D" w:rsidRPr="009556C9" w:rsidRDefault="00A0310D" w:rsidP="007522CC">
            <w:pPr>
              <w:tabs>
                <w:tab w:val="left" w:pos="2970"/>
              </w:tabs>
              <w:rPr>
                <w:b/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ab/>
            </w:r>
            <w:r w:rsidR="007A41B0" w:rsidRPr="009556C9">
              <w:rPr>
                <w:b/>
                <w:sz w:val="20"/>
                <w:szCs w:val="20"/>
              </w:rPr>
              <w:t>1 полугодие  (80ч</w:t>
            </w:r>
            <w:r w:rsidRPr="009556C9">
              <w:rPr>
                <w:b/>
                <w:sz w:val="20"/>
                <w:szCs w:val="20"/>
              </w:rPr>
              <w:t>)</w:t>
            </w:r>
          </w:p>
        </w:tc>
      </w:tr>
      <w:tr w:rsidR="00A0310D" w:rsidRPr="009556C9" w:rsidTr="007522CC">
        <w:tc>
          <w:tcPr>
            <w:tcW w:w="15409" w:type="dxa"/>
            <w:gridSpan w:val="10"/>
          </w:tcPr>
          <w:p w:rsidR="00A0310D" w:rsidRPr="009556C9" w:rsidRDefault="00A0310D" w:rsidP="007522CC">
            <w:pPr>
              <w:tabs>
                <w:tab w:val="left" w:pos="1635"/>
              </w:tabs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ab/>
              <w:t xml:space="preserve">   </w:t>
            </w:r>
            <w:r w:rsidRPr="009556C9">
              <w:rPr>
                <w:b/>
                <w:sz w:val="20"/>
                <w:szCs w:val="20"/>
              </w:rPr>
              <w:t>Повторение (4 ч)</w:t>
            </w: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Свойства степени с натуральным показателем</w:t>
            </w:r>
          </w:p>
        </w:tc>
        <w:tc>
          <w:tcPr>
            <w:tcW w:w="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КУ</w:t>
            </w:r>
          </w:p>
        </w:tc>
        <w:tc>
          <w:tcPr>
            <w:tcW w:w="228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>свойства степени с натуральным показателем</w:t>
            </w:r>
          </w:p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применять свойства степени с натуральным показателем при решении примеров</w:t>
            </w: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Задание в тетради</w:t>
            </w: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Формулы сокращенного умножения</w:t>
            </w:r>
          </w:p>
        </w:tc>
        <w:tc>
          <w:tcPr>
            <w:tcW w:w="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КУ</w:t>
            </w:r>
          </w:p>
        </w:tc>
        <w:tc>
          <w:tcPr>
            <w:tcW w:w="228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color w:val="000000"/>
                <w:sz w:val="20"/>
                <w:szCs w:val="20"/>
              </w:rPr>
              <w:t xml:space="preserve"> формулы сокращенного умножения</w:t>
            </w:r>
          </w:p>
          <w:p w:rsidR="00A0310D" w:rsidRPr="009556C9" w:rsidRDefault="00A0310D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 xml:space="preserve">применять </w:t>
            </w:r>
            <w:r w:rsidRPr="009556C9">
              <w:rPr>
                <w:color w:val="000000"/>
                <w:sz w:val="20"/>
                <w:szCs w:val="20"/>
              </w:rPr>
              <w:t>формулы сокращенного умножения</w:t>
            </w:r>
          </w:p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при приведении подобных слагаемых, приводить</w:t>
            </w:r>
            <w:r w:rsidRPr="009556C9">
              <w:rPr>
                <w:color w:val="000000"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>к стандартному виду, упрощать выражение</w:t>
            </w: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Задание в тетради</w:t>
            </w:r>
          </w:p>
        </w:tc>
        <w:tc>
          <w:tcPr>
            <w:tcW w:w="840" w:type="dxa"/>
          </w:tcPr>
          <w:p w:rsidR="00A0310D" w:rsidRPr="009556C9" w:rsidRDefault="0014608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  <w:r w:rsidR="00A0310D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</w:t>
            </w:r>
            <w:r w:rsidRPr="009556C9">
              <w:rPr>
                <w:b/>
                <w:color w:val="000000"/>
                <w:position w:val="-12"/>
                <w:sz w:val="20"/>
                <w:szCs w:val="20"/>
              </w:rPr>
              <w:object w:dxaOrig="740" w:dyaOrig="420">
                <v:shape id="_x0000_i1027" type="#_x0000_t75" style="width:31.8pt;height:17.6pt" o:ole="">
                  <v:imagedata r:id="rId12" o:title=""/>
                </v:shape>
                <o:OLEObject Type="Embed" ProgID="Equation.3" ShapeID="_x0000_i1027" DrawAspect="Content" ObjectID="_1557119374" r:id="rId13"/>
              </w:object>
            </w:r>
            <w:r w:rsidRPr="009556C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9556C9">
              <w:rPr>
                <w:color w:val="000000"/>
                <w:sz w:val="20"/>
                <w:szCs w:val="20"/>
              </w:rPr>
              <w:t>и ее график</w:t>
            </w:r>
          </w:p>
        </w:tc>
        <w:tc>
          <w:tcPr>
            <w:tcW w:w="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КУ</w:t>
            </w:r>
          </w:p>
        </w:tc>
        <w:tc>
          <w:tcPr>
            <w:tcW w:w="228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>определение параболы, оси симметрии параболы, ветви параболы, вершины параболы</w:t>
            </w:r>
          </w:p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 xml:space="preserve">строить график функции </w:t>
            </w:r>
            <w:r w:rsidRPr="009556C9">
              <w:rPr>
                <w:b/>
                <w:color w:val="000000"/>
                <w:position w:val="-12"/>
                <w:sz w:val="20"/>
                <w:szCs w:val="20"/>
              </w:rPr>
              <w:object w:dxaOrig="740" w:dyaOrig="420">
                <v:shape id="_x0000_i1028" type="#_x0000_t75" style="width:31.8pt;height:17.6pt" o:ole="">
                  <v:imagedata r:id="rId12" o:title=""/>
                </v:shape>
                <o:OLEObject Type="Embed" ProgID="Equation.3" ShapeID="_x0000_i1028" DrawAspect="Content" ObjectID="_1557119375" r:id="rId14"/>
              </w:object>
            </w:r>
            <w:r w:rsidRPr="009556C9">
              <w:rPr>
                <w:b/>
                <w:color w:val="000000"/>
                <w:sz w:val="20"/>
                <w:szCs w:val="20"/>
              </w:rPr>
              <w:t xml:space="preserve">, </w:t>
            </w:r>
            <w:r w:rsidRPr="009556C9">
              <w:rPr>
                <w:color w:val="000000"/>
                <w:sz w:val="20"/>
                <w:szCs w:val="20"/>
              </w:rPr>
              <w:t>находить наибольшее и наименьшее значения функции на различных промежутках</w:t>
            </w: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Задание в тетради</w:t>
            </w:r>
          </w:p>
        </w:tc>
        <w:tc>
          <w:tcPr>
            <w:tcW w:w="840" w:type="dxa"/>
          </w:tcPr>
          <w:p w:rsidR="00A0310D" w:rsidRPr="009556C9" w:rsidRDefault="0014608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  <w:r w:rsidR="00A0310D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Вводная контрольная работа</w:t>
            </w:r>
          </w:p>
        </w:tc>
        <w:tc>
          <w:tcPr>
            <w:tcW w:w="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14608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</w:t>
            </w:r>
            <w:r w:rsidR="00A0310D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A0310D" w:rsidRPr="009556C9" w:rsidTr="007522CC">
        <w:tc>
          <w:tcPr>
            <w:tcW w:w="15409" w:type="dxa"/>
            <w:gridSpan w:val="10"/>
          </w:tcPr>
          <w:p w:rsidR="00A0310D" w:rsidRPr="009556C9" w:rsidRDefault="00A0310D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            </w:t>
            </w:r>
            <w:r w:rsidRPr="009556C9">
              <w:rPr>
                <w:b/>
                <w:sz w:val="20"/>
                <w:szCs w:val="20"/>
              </w:rPr>
              <w:t>Алгебраические дроби (21)</w:t>
            </w: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Основные понятия</w:t>
            </w:r>
          </w:p>
        </w:tc>
        <w:tc>
          <w:tcPr>
            <w:tcW w:w="600" w:type="dxa"/>
            <w:shd w:val="clear" w:color="auto" w:fill="auto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A0310D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Алгебраическая дробь. Сокращение дробей. Действия с алгебраическими дробями</w:t>
            </w: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 </w:t>
            </w:r>
            <w:r w:rsidRPr="009556C9">
              <w:rPr>
                <w:sz w:val="20"/>
                <w:szCs w:val="20"/>
              </w:rPr>
              <w:t xml:space="preserve">- иметь представление о числителе, знаменателе алгебраической дроби, о значении алгебраической дроби и о значении </w:t>
            </w:r>
            <w:proofErr w:type="gramStart"/>
            <w:r w:rsidRPr="009556C9">
              <w:rPr>
                <w:sz w:val="20"/>
                <w:szCs w:val="20"/>
              </w:rPr>
              <w:t>переменной</w:t>
            </w:r>
            <w:proofErr w:type="gramEnd"/>
            <w:r w:rsidRPr="009556C9">
              <w:rPr>
                <w:sz w:val="20"/>
                <w:szCs w:val="20"/>
              </w:rPr>
              <w:t xml:space="preserve"> при которой алгебраическая дробь не имеет смысла.</w:t>
            </w:r>
          </w:p>
          <w:p w:rsidR="00A0310D" w:rsidRPr="009556C9" w:rsidRDefault="00A0310D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распознавать алгебраические дроби.</w:t>
            </w:r>
          </w:p>
          <w:p w:rsidR="00A0310D" w:rsidRPr="009556C9" w:rsidRDefault="00A0310D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находить множество допустимых значений переменной алгебраической дроби</w:t>
            </w:r>
          </w:p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находить рациональным способом значение алгебраической дроби,</w:t>
            </w: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1№ 5,9,11</w:t>
            </w:r>
          </w:p>
        </w:tc>
        <w:tc>
          <w:tcPr>
            <w:tcW w:w="840" w:type="dxa"/>
          </w:tcPr>
          <w:p w:rsidR="00A0310D" w:rsidRPr="009556C9" w:rsidRDefault="0014608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</w:t>
            </w:r>
            <w:r w:rsidR="00A0310D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Основное свойство алгебраической дроби</w:t>
            </w:r>
          </w:p>
        </w:tc>
        <w:tc>
          <w:tcPr>
            <w:tcW w:w="600" w:type="dxa"/>
            <w:vMerge w:val="restart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A0310D" w:rsidRPr="009556C9" w:rsidRDefault="00A0310D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sz w:val="20"/>
                <w:szCs w:val="20"/>
              </w:rPr>
              <w:t>-</w:t>
            </w:r>
            <w:proofErr w:type="gramEnd"/>
            <w:r w:rsidRPr="009556C9">
              <w:rPr>
                <w:sz w:val="20"/>
                <w:szCs w:val="20"/>
              </w:rPr>
              <w:t xml:space="preserve"> основное свойство алгебраической дроби, иметь представление о действиях: сокращение дробей, приведение дроби к общему знаменателю</w:t>
            </w:r>
          </w:p>
          <w:p w:rsidR="00A0310D" w:rsidRPr="009556C9" w:rsidRDefault="00A0310D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основное свойство дроби при преобразовании алгебраических дробей и их сокращении</w:t>
            </w:r>
          </w:p>
          <w:p w:rsidR="00A0310D" w:rsidRPr="009556C9" w:rsidRDefault="00A0310D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преобразовывать алгебраические дроби к дроби с одинаковыми знаменателями</w:t>
            </w:r>
          </w:p>
          <w:p w:rsidR="00A0310D" w:rsidRPr="009556C9" w:rsidRDefault="00A0310D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раскладывать числитель и знаменатель дроби  на простые множители</w:t>
            </w: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 №6,10,14</w:t>
            </w: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A0310D" w:rsidRPr="009556C9" w:rsidTr="007522CC">
        <w:tc>
          <w:tcPr>
            <w:tcW w:w="588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</w:t>
            </w:r>
          </w:p>
        </w:tc>
        <w:tc>
          <w:tcPr>
            <w:tcW w:w="360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Основное свойство алгебраической дроби</w:t>
            </w:r>
          </w:p>
        </w:tc>
        <w:tc>
          <w:tcPr>
            <w:tcW w:w="600" w:type="dxa"/>
            <w:vMerge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№25,30,38</w:t>
            </w:r>
          </w:p>
        </w:tc>
        <w:tc>
          <w:tcPr>
            <w:tcW w:w="840" w:type="dxa"/>
          </w:tcPr>
          <w:p w:rsidR="00A0310D" w:rsidRPr="009556C9" w:rsidRDefault="0014608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</w:t>
            </w:r>
            <w:r w:rsidR="00A0310D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A0310D" w:rsidRPr="009556C9" w:rsidRDefault="00A0310D" w:rsidP="007522CC">
            <w:pPr>
              <w:rPr>
                <w:sz w:val="20"/>
                <w:szCs w:val="20"/>
              </w:rPr>
            </w:pPr>
          </w:p>
        </w:tc>
      </w:tr>
      <w:tr w:rsidR="006239D2" w:rsidRPr="009556C9" w:rsidTr="007522CC">
        <w:tc>
          <w:tcPr>
            <w:tcW w:w="588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</w:t>
            </w:r>
          </w:p>
        </w:tc>
        <w:tc>
          <w:tcPr>
            <w:tcW w:w="360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600" w:type="dxa"/>
            <w:vMerge w:val="restart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Алгебраическая дробь. Сокращение дробей. Действия с алгебраическими дробями</w:t>
            </w: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6239D2" w:rsidRPr="009556C9" w:rsidRDefault="006239D2" w:rsidP="007522CC">
            <w:pPr>
              <w:keepNext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иметь представление о  сложении и вычитании дробей с одинаковыми знаменателями</w:t>
            </w:r>
          </w:p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алгоритм сложения и вычитания дробей одинаковыми знаменателями</w:t>
            </w:r>
          </w:p>
          <w:p w:rsidR="006239D2" w:rsidRPr="009556C9" w:rsidRDefault="006239D2" w:rsidP="007522CC">
            <w:pPr>
              <w:keepNext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складывать и вычитать дроби с одинаковыми знаменателями</w:t>
            </w:r>
          </w:p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находить общий знаменатель нескольких дробей</w:t>
            </w:r>
          </w:p>
        </w:tc>
        <w:tc>
          <w:tcPr>
            <w:tcW w:w="132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 №6,11</w:t>
            </w:r>
          </w:p>
        </w:tc>
        <w:tc>
          <w:tcPr>
            <w:tcW w:w="840" w:type="dxa"/>
          </w:tcPr>
          <w:p w:rsidR="006239D2" w:rsidRPr="009556C9" w:rsidRDefault="0014608D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</w:t>
            </w:r>
            <w:r w:rsidR="006239D2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</w:tr>
      <w:tr w:rsidR="006239D2" w:rsidRPr="009556C9" w:rsidTr="007522CC">
        <w:tc>
          <w:tcPr>
            <w:tcW w:w="588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</w:t>
            </w:r>
          </w:p>
        </w:tc>
        <w:tc>
          <w:tcPr>
            <w:tcW w:w="360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№16,19</w:t>
            </w:r>
          </w:p>
        </w:tc>
        <w:tc>
          <w:tcPr>
            <w:tcW w:w="840" w:type="dxa"/>
          </w:tcPr>
          <w:p w:rsidR="006239D2" w:rsidRPr="009556C9" w:rsidRDefault="00F70F2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</w:t>
            </w:r>
            <w:r w:rsidR="006239D2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</w:tr>
      <w:tr w:rsidR="006239D2" w:rsidRPr="009556C9" w:rsidTr="007522CC">
        <w:tc>
          <w:tcPr>
            <w:tcW w:w="588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</w:t>
            </w:r>
          </w:p>
        </w:tc>
        <w:tc>
          <w:tcPr>
            <w:tcW w:w="360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Сложение и вычитание алгебраических дробей с одинаковыми знаменателями</w:t>
            </w:r>
          </w:p>
        </w:tc>
        <w:tc>
          <w:tcPr>
            <w:tcW w:w="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№23,25</w:t>
            </w:r>
          </w:p>
        </w:tc>
        <w:tc>
          <w:tcPr>
            <w:tcW w:w="840" w:type="dxa"/>
          </w:tcPr>
          <w:p w:rsidR="006239D2" w:rsidRPr="009556C9" w:rsidRDefault="00F70F2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</w:t>
            </w:r>
            <w:r w:rsidR="006239D2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</w:tr>
      <w:tr w:rsidR="006239D2" w:rsidRPr="009556C9" w:rsidTr="007522CC">
        <w:tc>
          <w:tcPr>
            <w:tcW w:w="588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</w:t>
            </w:r>
          </w:p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600" w:type="dxa"/>
            <w:vMerge w:val="restart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Алгебраическая дробь. Сокращение дробей. Действия с алгебраическими дробями</w:t>
            </w: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6239D2" w:rsidRPr="009556C9" w:rsidRDefault="006239D2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наименьший общий знаменатель, дополнительный множитель,</w:t>
            </w:r>
          </w:p>
          <w:p w:rsidR="006239D2" w:rsidRPr="009556C9" w:rsidRDefault="006239D2" w:rsidP="007522C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правило приведения алгебраических дробей к общему знаменателю</w:t>
            </w:r>
          </w:p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алгоритм сложения и вычитания дробей  с разными знаменателями</w:t>
            </w:r>
          </w:p>
          <w:p w:rsidR="006239D2" w:rsidRPr="009556C9" w:rsidRDefault="006239D2" w:rsidP="007522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находить общий знаменатель нескольких дробей</w:t>
            </w:r>
          </w:p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упрощать выражения наиболее рациональным способом.</w:t>
            </w:r>
          </w:p>
        </w:tc>
        <w:tc>
          <w:tcPr>
            <w:tcW w:w="132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4 №6,8,10</w:t>
            </w: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15.09</w:t>
            </w:r>
          </w:p>
        </w:tc>
        <w:tc>
          <w:tcPr>
            <w:tcW w:w="781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</w:tr>
      <w:tr w:rsidR="006239D2" w:rsidRPr="009556C9" w:rsidTr="007522CC">
        <w:tc>
          <w:tcPr>
            <w:tcW w:w="588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</w:t>
            </w:r>
          </w:p>
        </w:tc>
        <w:tc>
          <w:tcPr>
            <w:tcW w:w="360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6239D2" w:rsidRPr="009556C9" w:rsidRDefault="009F252E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</w:t>
            </w:r>
            <w:r w:rsidR="006239D2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</w:tr>
      <w:tr w:rsidR="006239D2" w:rsidRPr="009556C9" w:rsidTr="007522CC">
        <w:tc>
          <w:tcPr>
            <w:tcW w:w="588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</w:t>
            </w:r>
          </w:p>
        </w:tc>
        <w:tc>
          <w:tcPr>
            <w:tcW w:w="360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Сложение и вычитание алгебраических дробей с разными знаменателями</w:t>
            </w:r>
          </w:p>
        </w:tc>
        <w:tc>
          <w:tcPr>
            <w:tcW w:w="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6239D2" w:rsidRPr="009556C9" w:rsidRDefault="009F252E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17</w:t>
            </w:r>
            <w:r w:rsidR="006239D2" w:rsidRPr="009556C9">
              <w:rPr>
                <w:sz w:val="20"/>
                <w:szCs w:val="20"/>
              </w:rPr>
              <w:t>.09</w:t>
            </w:r>
          </w:p>
        </w:tc>
        <w:tc>
          <w:tcPr>
            <w:tcW w:w="781" w:type="dxa"/>
          </w:tcPr>
          <w:p w:rsidR="006239D2" w:rsidRPr="009556C9" w:rsidRDefault="006239D2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i/>
                <w:sz w:val="20"/>
                <w:szCs w:val="20"/>
              </w:rPr>
              <w:t xml:space="preserve">      </w:t>
            </w:r>
            <w:r w:rsidRPr="009556C9">
              <w:rPr>
                <w:b/>
                <w:i/>
                <w:sz w:val="20"/>
                <w:szCs w:val="20"/>
              </w:rPr>
              <w:t>Контрольная работа № 1 по теме «Сложение и вычитание алгебраических дробей»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складывать и вычитать дроби,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упрощать выражения наиболее рациональным способом.</w:t>
            </w:r>
          </w:p>
        </w:tc>
        <w:tc>
          <w:tcPr>
            <w:tcW w:w="1320" w:type="dxa"/>
          </w:tcPr>
          <w:p w:rsidR="0032064A" w:rsidRPr="009556C9" w:rsidRDefault="0032064A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«Сложение и вычитание алгебраических дробей»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18.09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Умножение и деление алгебраических </w:t>
            </w:r>
            <w:r w:rsidRPr="009556C9">
              <w:rPr>
                <w:sz w:val="20"/>
                <w:szCs w:val="20"/>
              </w:rPr>
              <w:lastRenderedPageBreak/>
              <w:t>дробей. Возведение алгебраической дроби в степень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Алгебраическая дробь. </w:t>
            </w:r>
            <w:r w:rsidRPr="009556C9">
              <w:rPr>
                <w:color w:val="000000"/>
                <w:sz w:val="20"/>
                <w:szCs w:val="20"/>
              </w:rPr>
              <w:lastRenderedPageBreak/>
              <w:t>Сокращение дробей. Действия с алгебраическими дробями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правило выполнения действий </w:t>
            </w:r>
            <w:r w:rsidRPr="009556C9">
              <w:rPr>
                <w:sz w:val="20"/>
                <w:szCs w:val="20"/>
              </w:rPr>
              <w:lastRenderedPageBreak/>
              <w:t>умножения и сложения  алгебраических дробей.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пользоваться алгоритмами умножения и деления дробей, возведение дроби в степень, упрощая выражения.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§ 5 №6,8,10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20.09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Умножение и деление алгебраических дробей. Возведение алгебраической дроби в степень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№16,20,23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22.09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17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Умножение и деление алгебраических дробей. Возведение алгебраической дроби в степень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№31,36,42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23.09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18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Рациональные выражения и их преобразования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proofErr w:type="gramStart"/>
            <w:r w:rsidRPr="009556C9">
              <w:rPr>
                <w:b/>
                <w:sz w:val="20"/>
                <w:szCs w:val="20"/>
              </w:rPr>
              <w:t>Знать</w:t>
            </w:r>
            <w:proofErr w:type="gramEnd"/>
            <w:r w:rsidRPr="009556C9">
              <w:rPr>
                <w:sz w:val="20"/>
                <w:szCs w:val="20"/>
              </w:rPr>
              <w:t xml:space="preserve"> как преобразовывают рациональные выражения, используя все действия с алгебраическими дробями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sz w:val="20"/>
                <w:szCs w:val="20"/>
              </w:rPr>
              <w:t>-</w:t>
            </w:r>
            <w:proofErr w:type="gramEnd"/>
            <w:r w:rsidRPr="009556C9">
              <w:rPr>
                <w:sz w:val="20"/>
                <w:szCs w:val="20"/>
              </w:rPr>
              <w:t xml:space="preserve"> выполнять преобразования рациональных выражений, используя все действия с алгебраическими дробями.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6 №2,4,6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24.09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19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25.09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20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Первые представления о </w:t>
            </w:r>
          </w:p>
          <w:p w:rsidR="0032064A" w:rsidRPr="009556C9" w:rsidRDefault="0032064A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решении </w:t>
            </w:r>
            <w:proofErr w:type="gramStart"/>
            <w:r w:rsidRPr="009556C9">
              <w:rPr>
                <w:sz w:val="20"/>
                <w:szCs w:val="20"/>
              </w:rPr>
              <w:t>рациональных</w:t>
            </w:r>
            <w:proofErr w:type="gramEnd"/>
            <w:r w:rsidRPr="009556C9">
              <w:rPr>
                <w:sz w:val="20"/>
                <w:szCs w:val="20"/>
              </w:rPr>
              <w:t xml:space="preserve"> </w:t>
            </w:r>
          </w:p>
          <w:p w:rsidR="0032064A" w:rsidRPr="009556C9" w:rsidRDefault="0032064A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уравнений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Решение рациональных уравнений.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sz w:val="20"/>
                <w:szCs w:val="20"/>
              </w:rPr>
              <w:t>-</w:t>
            </w:r>
            <w:proofErr w:type="gramEnd"/>
            <w:r w:rsidRPr="009556C9">
              <w:rPr>
                <w:sz w:val="20"/>
                <w:szCs w:val="20"/>
              </w:rPr>
              <w:t xml:space="preserve"> определение рациональных уравнений, о освобождении от знаменателя при решении уравнений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как решать рациональные уравнения и как составлять математические модели реальных ситуаций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рациональные уравнения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7 №2,4,6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27.09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21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Первые представления о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решении </w:t>
            </w:r>
            <w:proofErr w:type="gramStart"/>
            <w:r w:rsidRPr="009556C9">
              <w:rPr>
                <w:sz w:val="20"/>
                <w:szCs w:val="20"/>
              </w:rPr>
              <w:t>рациональных</w:t>
            </w:r>
            <w:proofErr w:type="gramEnd"/>
            <w:r w:rsidRPr="009556C9">
              <w:rPr>
                <w:sz w:val="20"/>
                <w:szCs w:val="20"/>
              </w:rPr>
              <w:t xml:space="preserve">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уравнений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29.09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22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Первые представления о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решении </w:t>
            </w:r>
            <w:proofErr w:type="gramStart"/>
            <w:r w:rsidRPr="009556C9">
              <w:rPr>
                <w:sz w:val="20"/>
                <w:szCs w:val="20"/>
              </w:rPr>
              <w:t>рациональных</w:t>
            </w:r>
            <w:proofErr w:type="gramEnd"/>
            <w:r w:rsidRPr="009556C9">
              <w:rPr>
                <w:sz w:val="20"/>
                <w:szCs w:val="20"/>
              </w:rPr>
              <w:t xml:space="preserve">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уравнений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№14,16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30.09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23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Степень с отрицательным целым показателем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Свойства степеней с целым показателем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bCs/>
                <w:sz w:val="20"/>
                <w:szCs w:val="20"/>
              </w:rPr>
              <w:t xml:space="preserve"> определение степени с натуральным показателем, степени с отрицательным показателем, умножение, деление и возведение в степень степени числа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выполнять упрощение выражений со степенями с отрицательным показателем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8 №2,4,6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1.10 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24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Степень с отрицательным целым показателем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25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i/>
                <w:sz w:val="20"/>
                <w:szCs w:val="20"/>
              </w:rPr>
              <w:t xml:space="preserve">     </w:t>
            </w:r>
            <w:r w:rsidRPr="009556C9">
              <w:rPr>
                <w:b/>
                <w:i/>
                <w:sz w:val="20"/>
                <w:szCs w:val="20"/>
              </w:rPr>
              <w:t>Контрольная работа № 2 по теме « Умножение и деление алгебраических дробей. Преобразование рациональных выражений»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« Умножение и деление алгебраических дробей. Преобразование рациональных выражений»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15409" w:type="dxa"/>
            <w:gridSpan w:val="10"/>
          </w:tcPr>
          <w:p w:rsidR="0032064A" w:rsidRPr="009556C9" w:rsidRDefault="0032064A" w:rsidP="007522CC">
            <w:pPr>
              <w:tabs>
                <w:tab w:val="left" w:pos="1845"/>
              </w:tabs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ab/>
            </w:r>
            <w:r w:rsidRPr="009556C9">
              <w:rPr>
                <w:b/>
                <w:sz w:val="20"/>
                <w:szCs w:val="20"/>
              </w:rPr>
              <w:t>Повторение курса геометрии (2 ч)</w:t>
            </w: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Повторение курса геометрии 7 класса.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Повторить наиболее важные темы курса геометрии 7 класса; совершенствовать навыки решения задач.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задание в тетради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27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Повторение курса геометрии 7 класса.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задание в тетради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15409" w:type="dxa"/>
            <w:gridSpan w:val="10"/>
          </w:tcPr>
          <w:p w:rsidR="0032064A" w:rsidRPr="009556C9" w:rsidRDefault="0032064A" w:rsidP="007522CC">
            <w:pPr>
              <w:tabs>
                <w:tab w:val="left" w:pos="1635"/>
              </w:tabs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ab/>
            </w:r>
            <w:r w:rsidRPr="009556C9">
              <w:rPr>
                <w:b/>
                <w:sz w:val="20"/>
                <w:szCs w:val="20"/>
              </w:rPr>
              <w:t>Четырехугольники (16 часов)</w:t>
            </w: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28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Многоугольники.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6239D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Многоугольники.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Выпуклые многоугольники. Сумма углов выпуклого многоугольника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выпуклого многоугольника, выпуклого многоугольника и рассмотреть четырёхугольник как частный вид многоугольника, формулу суммы углов выпуклого многоугольника и суммы углов четырехугольника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по данной теме.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п.39-41,                             № 364, 365(</w:t>
            </w:r>
            <w:proofErr w:type="spellStart"/>
            <w:r w:rsidRPr="009556C9">
              <w:rPr>
                <w:sz w:val="20"/>
                <w:szCs w:val="20"/>
              </w:rPr>
              <w:t>а</w:t>
            </w:r>
            <w:proofErr w:type="gramStart"/>
            <w:r w:rsidRPr="009556C9">
              <w:rPr>
                <w:sz w:val="20"/>
                <w:szCs w:val="20"/>
              </w:rPr>
              <w:t>,б</w:t>
            </w:r>
            <w:proofErr w:type="gramEnd"/>
            <w:r w:rsidRPr="009556C9">
              <w:rPr>
                <w:sz w:val="20"/>
                <w:szCs w:val="20"/>
              </w:rPr>
              <w:t>,г</w:t>
            </w:r>
            <w:proofErr w:type="spellEnd"/>
            <w:r w:rsidRPr="009556C9">
              <w:rPr>
                <w:sz w:val="20"/>
                <w:szCs w:val="20"/>
              </w:rPr>
              <w:t>), 368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29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Многоугольники.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6239D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п.39-41,                           № 366, 369, 370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30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Параллелограмм.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6239D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</w:rPr>
            </w:pPr>
            <w:r w:rsidRPr="009556C9">
              <w:rPr>
                <w:color w:val="000000"/>
                <w:sz w:val="20"/>
              </w:rPr>
              <w:t>Параллелограмм, его свойства и признаки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 xml:space="preserve"> понятие параллелограмма, рассмотреть его свойства и признаки;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применять свойства и признаки параллелограмма при решении задач.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п.42,                           № 371(а), 372(в), 376(</w:t>
            </w:r>
            <w:proofErr w:type="spellStart"/>
            <w:r w:rsidRPr="009556C9">
              <w:rPr>
                <w:sz w:val="20"/>
                <w:szCs w:val="20"/>
              </w:rPr>
              <w:t>в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31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Параллелограмм.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п.43,                            № 383, 373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32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Параллелограмм.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п.42-43,                       № 375, 380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33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Трапеция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6239D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 xml:space="preserve">Трапеция, средняя линия трапеции; равнобедренная трапеция.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>понятие трапец</w:t>
            </w:r>
            <w:proofErr w:type="gramStart"/>
            <w:r w:rsidRPr="009556C9">
              <w:rPr>
                <w:sz w:val="20"/>
                <w:szCs w:val="20"/>
              </w:rPr>
              <w:t>ии и её</w:t>
            </w:r>
            <w:proofErr w:type="gramEnd"/>
            <w:r w:rsidRPr="009556C9">
              <w:rPr>
                <w:sz w:val="20"/>
                <w:szCs w:val="20"/>
              </w:rPr>
              <w:t xml:space="preserve"> элементов, познакомить учащихся с равнобедренной и прямоугольной трапециями; рассмотреть некоторые свойства равнобедренной трапеции;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применять полученные знания в процессе решения задач.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п.44,                             № 386, 387, 390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34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Фалеса.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 xml:space="preserve"> теорему Фалеса и закрепить её в процессе решения задач;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 xml:space="preserve"> решать задачи  на применение свойств равнобедренной трапеции, её признаков, а также на применение знаний по теме "Трапеция".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знать теорему,           № 391, 392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35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Задачи на построение.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 xml:space="preserve"> решать задачи на построение.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394, 398, 393(б)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18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36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Прямоугольник.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Прямоугольник, квадрат, ромб, их свойства и признаки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  <w:proofErr w:type="gramStart"/>
            <w:r w:rsidRPr="009556C9">
              <w:rPr>
                <w:sz w:val="20"/>
                <w:szCs w:val="20"/>
              </w:rPr>
              <w:t>,Д</w:t>
            </w:r>
            <w:proofErr w:type="gramEnd"/>
            <w:r w:rsidRPr="009556C9">
              <w:rPr>
                <w:sz w:val="20"/>
                <w:szCs w:val="20"/>
              </w:rPr>
              <w:t>М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 xml:space="preserve"> понятие прямоугольника, опираясь на полученные знания в курсе математики 1-6 классов учащихся; свойства прямоугольника как частного вида параллелограмма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по данной теме.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п.45,                             № 399, 401(а), 404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20.10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Ромб. Квадрат.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 xml:space="preserve"> понятие ромба и квадрата, как частных видов параллелограмма; свойства и признаки ромба и квадрата и показать их применение в процессе решения задач;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по данной теме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п.46,                           № 405, 409, 411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21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38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по теме "Прямоугольник. Ромб. Квадрат".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п.45-46,                         № 415(б), 413, 410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22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39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п.45-46,                          № 415(а), 414, 412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23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40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Осевая и центральная симметрия.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6239D2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0000"/>
                <w:sz w:val="20"/>
              </w:rPr>
            </w:pPr>
            <w:r w:rsidRPr="009556C9">
              <w:rPr>
                <w:i/>
                <w:color w:val="000000"/>
                <w:sz w:val="20"/>
              </w:rPr>
              <w:t>Примеры движений фигур. Симметрия фигур. Осевая симметрия и параллельный перенос. Поворот и центральная симметрия. Понятие о гомотетии. Подобие фигур.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  <w:proofErr w:type="gramStart"/>
            <w:r w:rsidRPr="009556C9">
              <w:rPr>
                <w:sz w:val="20"/>
                <w:szCs w:val="20"/>
              </w:rPr>
              <w:t>,Д</w:t>
            </w:r>
            <w:proofErr w:type="gramEnd"/>
            <w:r w:rsidRPr="009556C9">
              <w:rPr>
                <w:sz w:val="20"/>
                <w:szCs w:val="20"/>
              </w:rPr>
              <w:t>М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 xml:space="preserve">свойства некоторых геометрических фигур; 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строить симметричные точки и распознавать фигуры, обладающие осевой и центральной симметрией.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п.47,                            № 420, 421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25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41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по теме "Прямоугольник. Ромб. Квадрат", строить симметричные точки и распознавать фигуры, обладающие осевой и центральной симметрией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п.39-47,               задание в тетради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27.10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42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КУ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п.39-47,               задание в тетради</w:t>
            </w:r>
          </w:p>
        </w:tc>
        <w:tc>
          <w:tcPr>
            <w:tcW w:w="840" w:type="dxa"/>
          </w:tcPr>
          <w:p w:rsidR="0032064A" w:rsidRPr="009556C9" w:rsidRDefault="001D2455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28</w:t>
            </w:r>
            <w:r w:rsidR="0032064A" w:rsidRPr="009556C9">
              <w:rPr>
                <w:sz w:val="20"/>
                <w:szCs w:val="20"/>
              </w:rPr>
              <w:t>.10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43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№3 по теме  "Четырехугольники".</w:t>
            </w:r>
          </w:p>
        </w:tc>
        <w:tc>
          <w:tcPr>
            <w:tcW w:w="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 "Четырехугольники".</w:t>
            </w:r>
          </w:p>
        </w:tc>
        <w:tc>
          <w:tcPr>
            <w:tcW w:w="840" w:type="dxa"/>
          </w:tcPr>
          <w:p w:rsidR="0032064A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29.</w:t>
            </w:r>
            <w:r w:rsidR="0032064A" w:rsidRPr="009556C9">
              <w:rPr>
                <w:sz w:val="20"/>
                <w:szCs w:val="20"/>
              </w:rPr>
              <w:t>10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14628" w:type="dxa"/>
            <w:gridSpan w:val="9"/>
          </w:tcPr>
          <w:p w:rsidR="0032064A" w:rsidRPr="009556C9" w:rsidRDefault="0032064A" w:rsidP="007522CC">
            <w:pPr>
              <w:tabs>
                <w:tab w:val="left" w:pos="1680"/>
              </w:tabs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ab/>
            </w:r>
            <w:r w:rsidRPr="009556C9">
              <w:rPr>
                <w:b/>
                <w:i/>
                <w:sz w:val="20"/>
                <w:szCs w:val="20"/>
              </w:rPr>
              <w:t xml:space="preserve">Функция  </w:t>
            </w:r>
            <w:r w:rsidRPr="009556C9">
              <w:rPr>
                <w:b/>
                <w:i/>
                <w:position w:val="-10"/>
                <w:sz w:val="20"/>
                <w:szCs w:val="20"/>
              </w:rPr>
              <w:object w:dxaOrig="780" w:dyaOrig="380">
                <v:shape id="_x0000_i1029" type="#_x0000_t75" style="width:39.35pt;height:18.4pt" o:ole="">
                  <v:imagedata r:id="rId8" o:title=""/>
                </v:shape>
                <o:OLEObject Type="Embed" ProgID="Equation.3" ShapeID="_x0000_i1029" DrawAspect="Content" ObjectID="_1557119376" r:id="rId15"/>
              </w:object>
            </w:r>
            <w:r w:rsidRPr="009556C9">
              <w:rPr>
                <w:b/>
                <w:i/>
                <w:sz w:val="20"/>
                <w:szCs w:val="20"/>
              </w:rPr>
              <w:t>. Свойства квадратичного корня (18 часов)</w:t>
            </w:r>
          </w:p>
        </w:tc>
        <w:tc>
          <w:tcPr>
            <w:tcW w:w="781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44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Рациональные числа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 Сравнение рациональных чисел. Арифметические действия с рациональными числами.</w:t>
            </w: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рациональные числа, бесконечная десятичная периодическая дробь</w:t>
            </w:r>
          </w:p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записать любое рациональное число в виде конечной десятичной дроби и наоборот</w:t>
            </w: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§9  №10,14,17</w:t>
            </w:r>
          </w:p>
        </w:tc>
        <w:tc>
          <w:tcPr>
            <w:tcW w:w="840" w:type="dxa"/>
          </w:tcPr>
          <w:p w:rsidR="0032064A" w:rsidRPr="009556C9" w:rsidRDefault="005E3E2C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781" w:type="dxa"/>
          </w:tcPr>
          <w:p w:rsidR="0032064A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</w:tr>
      <w:tr w:rsidR="0032064A" w:rsidRPr="009556C9" w:rsidTr="007522CC">
        <w:tc>
          <w:tcPr>
            <w:tcW w:w="588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45</w:t>
            </w:r>
          </w:p>
        </w:tc>
        <w:tc>
          <w:tcPr>
            <w:tcW w:w="360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Рациональные числа</w:t>
            </w:r>
          </w:p>
        </w:tc>
        <w:tc>
          <w:tcPr>
            <w:tcW w:w="600" w:type="dxa"/>
            <w:vMerge/>
            <w:shd w:val="clear" w:color="auto" w:fill="auto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32064A" w:rsidRPr="009556C9" w:rsidRDefault="0032064A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№25,28</w:t>
            </w:r>
          </w:p>
        </w:tc>
        <w:tc>
          <w:tcPr>
            <w:tcW w:w="840" w:type="dxa"/>
          </w:tcPr>
          <w:p w:rsidR="0032064A" w:rsidRPr="009556C9" w:rsidRDefault="005E3E2C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1153B" w:rsidRPr="009556C9">
              <w:rPr>
                <w:sz w:val="20"/>
                <w:szCs w:val="20"/>
              </w:rPr>
              <w:t>.</w:t>
            </w:r>
            <w:r w:rsidR="0032064A" w:rsidRPr="009556C9">
              <w:rPr>
                <w:sz w:val="20"/>
                <w:szCs w:val="20"/>
              </w:rPr>
              <w:t>11</w:t>
            </w:r>
          </w:p>
        </w:tc>
        <w:tc>
          <w:tcPr>
            <w:tcW w:w="781" w:type="dxa"/>
          </w:tcPr>
          <w:p w:rsidR="0032064A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Понятие квадратного корня </w:t>
            </w:r>
            <w:proofErr w:type="gramStart"/>
            <w:r w:rsidRPr="009556C9">
              <w:rPr>
                <w:sz w:val="20"/>
                <w:szCs w:val="20"/>
              </w:rPr>
              <w:t>из</w:t>
            </w:r>
            <w:proofErr w:type="gramEnd"/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неотрицательного числа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F90435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 xml:space="preserve">Квадратный корень из числа. Корень третьей степени. </w:t>
            </w:r>
            <w:r w:rsidRPr="009556C9">
              <w:rPr>
                <w:i/>
                <w:color w:val="000000"/>
                <w:sz w:val="20"/>
              </w:rPr>
              <w:t>Понятие о корне n-ой степени из числа</w:t>
            </w:r>
            <w:r w:rsidRPr="009556C9">
              <w:rPr>
                <w:i/>
                <w:sz w:val="20"/>
              </w:rPr>
              <w:t>.</w:t>
            </w:r>
            <w:r w:rsidRPr="009556C9">
              <w:rPr>
                <w:color w:val="000000"/>
                <w:sz w:val="20"/>
              </w:rPr>
              <w:t xml:space="preserve"> Нахождение приближенного значения корня с помощью </w:t>
            </w:r>
            <w:r w:rsidRPr="009556C9">
              <w:rPr>
                <w:color w:val="000000"/>
                <w:sz w:val="20"/>
              </w:rPr>
              <w:lastRenderedPageBreak/>
              <w:t>калькулятора. Запись корней с помощью степени с дробным показателем.</w:t>
            </w:r>
          </w:p>
          <w:p w:rsidR="0071153B" w:rsidRPr="009556C9" w:rsidRDefault="0071153B" w:rsidP="00F90435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квадратного корня из неотрицательного числа</w: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извлекать квадратные корни из неотрицательного числа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решать квадратные уравнения, корнями которого являются иррациональные числа и простейшие иррациональные уравнения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10 №2,4,6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Понятие квадратного корня </w:t>
            </w:r>
            <w:proofErr w:type="gramStart"/>
            <w:r w:rsidRPr="009556C9">
              <w:rPr>
                <w:sz w:val="20"/>
                <w:szCs w:val="20"/>
              </w:rPr>
              <w:t>из</w:t>
            </w:r>
            <w:proofErr w:type="gramEnd"/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неотрицательного числа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Иррациональные числа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Понятие об иррациональном числе. Иррациональность числа. Десятичные приближения иррациональных чисел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иррационального числа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доказать иррациональность числа.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11 №2,4,6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Иррациональные числа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5E3E2C" w:rsidP="0035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1153B" w:rsidRPr="009556C9">
              <w:rPr>
                <w:sz w:val="20"/>
                <w:szCs w:val="20"/>
              </w:rPr>
              <w:t>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Множество действительных чисел.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F90435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 xml:space="preserve">Действительные числа как бесконечные десятичные дроби. Сравнение действительных чисел, </w:t>
            </w:r>
            <w:r w:rsidRPr="009556C9">
              <w:rPr>
                <w:i/>
                <w:color w:val="000000"/>
                <w:sz w:val="20"/>
              </w:rPr>
              <w:t>арифметические действия над ними.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о делимости целых чисел; о деление с остатком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с целочисленными неизвестными.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12 №2,4,6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Множество действительных чисел.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17.11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 4 по теме «Множества чисел</w:t>
            </w:r>
            <w:proofErr w:type="gramStart"/>
            <w:r w:rsidRPr="009556C9">
              <w:rPr>
                <w:b/>
                <w:i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«Множества чисел.»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18.11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</w:tr>
      <w:tr w:rsidR="0071153B" w:rsidRPr="009556C9" w:rsidTr="007522CC">
        <w:trPr>
          <w:trHeight w:val="613"/>
        </w:trPr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Функция у =</w:t>
            </w:r>
            <w:r w:rsidRPr="009556C9">
              <w:rPr>
                <w:b/>
                <w:position w:val="-8"/>
                <w:sz w:val="20"/>
                <w:szCs w:val="20"/>
              </w:rPr>
              <w:object w:dxaOrig="380" w:dyaOrig="360">
                <v:shape id="_x0000_i1030" type="#_x0000_t75" style="width:18.4pt;height:18.4pt" o:ole="">
                  <v:imagedata r:id="rId16" o:title=""/>
                </v:shape>
                <o:OLEObject Type="Embed" ProgID="Equation.3" ShapeID="_x0000_i1030" DrawAspect="Content" ObjectID="_1557119377" r:id="rId17"/>
              </w:object>
            </w:r>
            <w:r w:rsidRPr="009556C9">
              <w:rPr>
                <w:sz w:val="20"/>
                <w:szCs w:val="20"/>
              </w:rPr>
              <w:t xml:space="preserve">, ее свойства и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график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Графики функций: корень квадратный, корень кубический, модуль.</w:t>
            </w:r>
          </w:p>
          <w:p w:rsidR="0071153B" w:rsidRPr="009556C9" w:rsidRDefault="0071153B" w:rsidP="00F90435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Чтение графиков функций.</w:t>
            </w:r>
          </w:p>
          <w:p w:rsidR="0071153B" w:rsidRPr="009556C9" w:rsidRDefault="0071153B" w:rsidP="00F90435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свойства и график функции у =</w:t>
            </w:r>
            <w:r w:rsidRPr="009556C9">
              <w:rPr>
                <w:b/>
                <w:position w:val="-8"/>
                <w:sz w:val="20"/>
                <w:szCs w:val="20"/>
              </w:rPr>
              <w:object w:dxaOrig="380" w:dyaOrig="360">
                <v:shape id="_x0000_i1031" type="#_x0000_t75" style="width:18.4pt;height:18.4pt" o:ole="">
                  <v:imagedata r:id="rId16" o:title=""/>
                </v:shape>
                <o:OLEObject Type="Embed" ProgID="Equation.3" ShapeID="_x0000_i1031" DrawAspect="Content" ObjectID="_1557119378" r:id="rId18"/>
              </w:objec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строить график функции  </w: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</w:t>
            </w:r>
            <w:proofErr w:type="gramStart"/>
            <w:r w:rsidRPr="009556C9">
              <w:rPr>
                <w:sz w:val="20"/>
                <w:szCs w:val="20"/>
              </w:rPr>
              <w:t xml:space="preserve"> =</w:t>
            </w:r>
            <w:r w:rsidRPr="009556C9">
              <w:rPr>
                <w:b/>
                <w:position w:val="-8"/>
                <w:sz w:val="20"/>
                <w:szCs w:val="20"/>
              </w:rPr>
              <w:object w:dxaOrig="380" w:dyaOrig="360">
                <v:shape id="_x0000_i1032" type="#_x0000_t75" style="width:18.4pt;height:18.4pt" o:ole="">
                  <v:imagedata r:id="rId16" o:title=""/>
                </v:shape>
                <o:OLEObject Type="Embed" ProgID="Equation.3" ShapeID="_x0000_i1032" DrawAspect="Content" ObjectID="_1557119379" r:id="rId19"/>
              </w:object>
            </w:r>
            <w:r w:rsidRPr="009556C9">
              <w:rPr>
                <w:sz w:val="20"/>
                <w:szCs w:val="20"/>
              </w:rPr>
              <w:t>,</w:t>
            </w:r>
            <w:proofErr w:type="gramEnd"/>
            <w:r w:rsidRPr="009556C9">
              <w:rPr>
                <w:sz w:val="20"/>
                <w:szCs w:val="20"/>
              </w:rPr>
              <w:t xml:space="preserve">читать график функции </w: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 =</w:t>
            </w:r>
            <w:r w:rsidRPr="009556C9">
              <w:rPr>
                <w:b/>
                <w:position w:val="-8"/>
                <w:sz w:val="20"/>
                <w:szCs w:val="20"/>
              </w:rPr>
              <w:object w:dxaOrig="380" w:dyaOrig="360">
                <v:shape id="_x0000_i1033" type="#_x0000_t75" style="width:18.4pt;height:18.4pt" o:ole="">
                  <v:imagedata r:id="rId16" o:title=""/>
                </v:shape>
                <o:OLEObject Type="Embed" ProgID="Equation.3" ShapeID="_x0000_i1033" DrawAspect="Content" ObjectID="_1557119380" r:id="rId20"/>
              </w:objec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13 №2,4,6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19.11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Функция у =</w:t>
            </w:r>
            <w:r w:rsidRPr="009556C9">
              <w:rPr>
                <w:b/>
                <w:position w:val="-8"/>
                <w:sz w:val="20"/>
                <w:szCs w:val="20"/>
              </w:rPr>
              <w:object w:dxaOrig="380" w:dyaOrig="360">
                <v:shape id="_x0000_i1034" type="#_x0000_t75" style="width:18.4pt;height:18.4pt" o:ole="">
                  <v:imagedata r:id="rId16" o:title=""/>
                </v:shape>
                <o:OLEObject Type="Embed" ProgID="Equation.3" ShapeID="_x0000_i1034" DrawAspect="Content" ObjectID="_1557119381" r:id="rId21"/>
              </w:object>
            </w:r>
            <w:r w:rsidRPr="009556C9">
              <w:rPr>
                <w:sz w:val="20"/>
                <w:szCs w:val="20"/>
              </w:rPr>
              <w:t xml:space="preserve">, ее свойства и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график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5E3E2C" w:rsidP="0035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71153B" w:rsidRPr="009556C9">
              <w:rPr>
                <w:sz w:val="20"/>
                <w:szCs w:val="20"/>
              </w:rPr>
              <w:t>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Свойства квадратных корней.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свойства квадратных корней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данные свойства  корней при нахождении значения выражений и при упрощении выражений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14  №2,4,6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22.11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F90435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Преобразования выражений.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о преобразовании выражений, об операциях </w:t>
            </w:r>
            <w:r w:rsidRPr="009556C9">
              <w:rPr>
                <w:bCs/>
                <w:sz w:val="20"/>
                <w:szCs w:val="20"/>
              </w:rPr>
              <w:t>извлечения квадратного корня и освобождение от иррациональности в знаменателе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упрощать выражения, с помощью </w:t>
            </w:r>
            <w:r w:rsidRPr="009556C9">
              <w:rPr>
                <w:bCs/>
                <w:sz w:val="20"/>
                <w:szCs w:val="20"/>
              </w:rPr>
              <w:t>извлечения квадратного корня и освобождение от иррациональности в знаменателе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15 №6,8,10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24.11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i/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25.11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Преобразование выражений, содержащих операцию извлечения квадратного корня.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26.11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i/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Модуль действительного числа.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определение модуля действительного числа; свойства </w:t>
            </w:r>
            <w:r w:rsidRPr="009556C9">
              <w:rPr>
                <w:sz w:val="20"/>
                <w:szCs w:val="20"/>
              </w:rPr>
              <w:lastRenderedPageBreak/>
              <w:t>модуля</w: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свойства модуля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решать модульные неравенства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§ 16 №2,4,6</w:t>
            </w:r>
          </w:p>
        </w:tc>
        <w:tc>
          <w:tcPr>
            <w:tcW w:w="840" w:type="dxa"/>
          </w:tcPr>
          <w:p w:rsidR="0071153B" w:rsidRPr="009556C9" w:rsidRDefault="005E3E2C" w:rsidP="0035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71153B" w:rsidRPr="009556C9">
              <w:rPr>
                <w:sz w:val="20"/>
                <w:szCs w:val="20"/>
              </w:rPr>
              <w:t>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Модуль действительного числа.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29.11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61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 5 по теме «Функция у =</w:t>
            </w:r>
            <w:r w:rsidRPr="009556C9">
              <w:rPr>
                <w:b/>
                <w:i/>
                <w:position w:val="-8"/>
                <w:sz w:val="20"/>
                <w:szCs w:val="20"/>
              </w:rPr>
              <w:object w:dxaOrig="380" w:dyaOrig="360">
                <v:shape id="_x0000_i1035" type="#_x0000_t75" style="width:18.4pt;height:18.4pt" o:ole="">
                  <v:imagedata r:id="rId16" o:title=""/>
                </v:shape>
                <o:OLEObject Type="Embed" ProgID="Equation.3" ShapeID="_x0000_i1035" DrawAspect="Content" ObjectID="_1557119382" r:id="rId22"/>
              </w:object>
            </w:r>
            <w:r w:rsidRPr="009556C9">
              <w:rPr>
                <w:b/>
                <w:i/>
                <w:sz w:val="20"/>
                <w:szCs w:val="20"/>
              </w:rPr>
              <w:t>, ее свойства и график. Преобразование выражений, содержащих операцию извлечения квадратного корня»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  <w:r w:rsidRPr="009556C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«Функция у =</w:t>
            </w:r>
            <w:r w:rsidRPr="009556C9">
              <w:rPr>
                <w:i/>
                <w:position w:val="-8"/>
                <w:sz w:val="20"/>
                <w:szCs w:val="20"/>
              </w:rPr>
              <w:object w:dxaOrig="380" w:dyaOrig="360">
                <v:shape id="_x0000_i1036" type="#_x0000_t75" style="width:18.4pt;height:18.4pt" o:ole="">
                  <v:imagedata r:id="rId16" o:title=""/>
                </v:shape>
                <o:OLEObject Type="Embed" ProgID="Equation.3" ShapeID="_x0000_i1036" DrawAspect="Content" ObjectID="_1557119383" r:id="rId23"/>
              </w:object>
            </w:r>
            <w:r w:rsidRPr="009556C9">
              <w:rPr>
                <w:i/>
                <w:sz w:val="20"/>
                <w:szCs w:val="20"/>
              </w:rPr>
              <w:t>, ее свойства и график. Преобразование выражений, содержащих операцию извлечения квадратного корня»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1.12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</w:tr>
      <w:tr w:rsidR="0071153B" w:rsidRPr="009556C9" w:rsidTr="007522CC">
        <w:tc>
          <w:tcPr>
            <w:tcW w:w="12468" w:type="dxa"/>
            <w:gridSpan w:val="7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lastRenderedPageBreak/>
              <w:t xml:space="preserve">                                               Площадь (14 часов)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Площадь многоугольника.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Понятие о площади плоских фигур. Равносоставленные и равновеликие фигуры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  <w:proofErr w:type="gramStart"/>
            <w:r w:rsidRPr="009556C9">
              <w:rPr>
                <w:sz w:val="20"/>
                <w:szCs w:val="20"/>
              </w:rPr>
              <w:t>,И</w:t>
            </w:r>
            <w:proofErr w:type="gramEnd"/>
            <w:r w:rsidRPr="009556C9">
              <w:rPr>
                <w:sz w:val="20"/>
                <w:szCs w:val="20"/>
              </w:rPr>
              <w:t>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>основные свойства площадей и формулу для вычисления площади прямоугольника.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>вывести формулу для вычисления площади прямоугольника и использовать ее при решении задач типа 447 – 454, 457.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п.48-49,                                   № 448, 449(б), 450(б)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2.12</w:t>
            </w:r>
          </w:p>
        </w:tc>
        <w:tc>
          <w:tcPr>
            <w:tcW w:w="781" w:type="dxa"/>
          </w:tcPr>
          <w:p w:rsidR="0071153B" w:rsidRPr="009556C9" w:rsidRDefault="009D2B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Площадь прямоугольника.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Площадь прямоугольника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  <w:proofErr w:type="gramStart"/>
            <w:r w:rsidRPr="009556C9">
              <w:rPr>
                <w:sz w:val="20"/>
                <w:szCs w:val="20"/>
              </w:rPr>
              <w:t>,И</w:t>
            </w:r>
            <w:proofErr w:type="gramEnd"/>
            <w:r w:rsidRPr="009556C9">
              <w:rPr>
                <w:sz w:val="20"/>
                <w:szCs w:val="20"/>
              </w:rPr>
              <w:t>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п.50,                                   № 454, 455, 456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Площадь параллелограмма.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Площадь параллелограмма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формулы для вычисления площадей параллелограмма, треугольника и трапеции; теорему об отношении площадей треугольников, имеющих по равному углу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их доказывать, а также и применять все изученные формулы при решении задач типа 459 – 464, 468 – 472, 474.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п.51,                                   № 459(</w:t>
            </w:r>
            <w:proofErr w:type="spellStart"/>
            <w:r w:rsidRPr="009556C9">
              <w:rPr>
                <w:sz w:val="20"/>
                <w:szCs w:val="20"/>
              </w:rPr>
              <w:t>в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460, 464</w:t>
            </w:r>
          </w:p>
        </w:tc>
        <w:tc>
          <w:tcPr>
            <w:tcW w:w="840" w:type="dxa"/>
          </w:tcPr>
          <w:p w:rsidR="0071153B" w:rsidRPr="009556C9" w:rsidRDefault="005E3E2C" w:rsidP="0035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1153B" w:rsidRPr="009556C9">
              <w:rPr>
                <w:sz w:val="20"/>
                <w:szCs w:val="20"/>
              </w:rPr>
              <w:t>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Площадь треугольника.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Площадь  треугольника. Формулы, выражающие площадь треугольника: через две стороны и угол между ними, </w:t>
            </w:r>
            <w:r w:rsidRPr="009556C9">
              <w:rPr>
                <w:i/>
                <w:color w:val="000000"/>
                <w:sz w:val="20"/>
                <w:szCs w:val="20"/>
              </w:rPr>
              <w:t>через периметр и радиус вписанной окружности, формула Герона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  <w:proofErr w:type="gramStart"/>
            <w:r w:rsidRPr="009556C9">
              <w:rPr>
                <w:sz w:val="20"/>
                <w:szCs w:val="20"/>
              </w:rPr>
              <w:t>,И</w:t>
            </w:r>
            <w:proofErr w:type="gramEnd"/>
            <w:r w:rsidRPr="009556C9">
              <w:rPr>
                <w:sz w:val="20"/>
                <w:szCs w:val="20"/>
              </w:rPr>
              <w:t>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п.52,                                   № 468(</w:t>
            </w:r>
            <w:proofErr w:type="spellStart"/>
            <w:r w:rsidRPr="009556C9">
              <w:rPr>
                <w:sz w:val="20"/>
                <w:szCs w:val="20"/>
              </w:rPr>
              <w:t>в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473, 469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Площадь треугольника.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п.52,                                   № 479(а), 476(а), 477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Площадь трапеции.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F90435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 Площадь трапеции 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п.53,                                   № 480(</w:t>
            </w:r>
            <w:proofErr w:type="spellStart"/>
            <w:r w:rsidRPr="009556C9">
              <w:rPr>
                <w:sz w:val="20"/>
                <w:szCs w:val="20"/>
              </w:rPr>
              <w:t>б</w:t>
            </w:r>
            <w:proofErr w:type="gramStart"/>
            <w:r w:rsidRPr="009556C9">
              <w:rPr>
                <w:sz w:val="20"/>
                <w:szCs w:val="20"/>
              </w:rPr>
              <w:t>,в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481, 478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на вычисление площадей фигур.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,ИО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Закрепить теоретический материал по теме "Площадь"; совершенствовать навыки решения задач на вычисление площадей фигур.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п.51-53,                                   № 466, 467, 476(б)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Решение задач на вычисление </w:t>
            </w:r>
            <w:r w:rsidRPr="009556C9">
              <w:rPr>
                <w:sz w:val="20"/>
                <w:szCs w:val="20"/>
              </w:rPr>
              <w:lastRenderedPageBreak/>
              <w:t>площадей фигур.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п.51-53,                                   </w:t>
            </w:r>
            <w:r w:rsidRPr="009556C9">
              <w:rPr>
                <w:sz w:val="20"/>
                <w:szCs w:val="20"/>
              </w:rPr>
              <w:lastRenderedPageBreak/>
              <w:t>№ 465, 472, 474</w:t>
            </w:r>
          </w:p>
        </w:tc>
        <w:tc>
          <w:tcPr>
            <w:tcW w:w="840" w:type="dxa"/>
          </w:tcPr>
          <w:p w:rsidR="0071153B" w:rsidRPr="009556C9" w:rsidRDefault="005E3E2C" w:rsidP="0035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71153B" w:rsidRPr="009556C9">
              <w:rPr>
                <w:sz w:val="20"/>
                <w:szCs w:val="20"/>
              </w:rPr>
              <w:t>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Пифагора.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Теорема Пифагора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,ИО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теорему Пифагора и обратную ей теорему, область применения, пифагоровы тройки. </w:t>
            </w: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п.54,                                   № 483(</w:t>
            </w:r>
            <w:proofErr w:type="spellStart"/>
            <w:r w:rsidRPr="009556C9">
              <w:rPr>
                <w:sz w:val="20"/>
                <w:szCs w:val="20"/>
              </w:rPr>
              <w:t>в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484(</w:t>
            </w:r>
            <w:proofErr w:type="spellStart"/>
            <w:r w:rsidRPr="009556C9">
              <w:rPr>
                <w:sz w:val="20"/>
                <w:szCs w:val="20"/>
              </w:rPr>
              <w:t>в,г,д</w:t>
            </w:r>
            <w:proofErr w:type="spellEnd"/>
            <w:r w:rsidRPr="009556C9">
              <w:rPr>
                <w:sz w:val="20"/>
                <w:szCs w:val="20"/>
              </w:rPr>
              <w:t>), 486(в)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Пифагора.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п.54,                                   № 482, 485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Теорема, обратная теореме Пифагора.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п.55,                                   № 498(</w:t>
            </w:r>
            <w:proofErr w:type="spellStart"/>
            <w:r w:rsidRPr="009556C9">
              <w:rPr>
                <w:sz w:val="20"/>
                <w:szCs w:val="20"/>
              </w:rPr>
              <w:t>г</w:t>
            </w:r>
            <w:proofErr w:type="gramStart"/>
            <w:r w:rsidRPr="009556C9">
              <w:rPr>
                <w:sz w:val="20"/>
                <w:szCs w:val="20"/>
              </w:rPr>
              <w:t>,д</w:t>
            </w:r>
            <w:proofErr w:type="gramEnd"/>
            <w:r w:rsidRPr="009556C9">
              <w:rPr>
                <w:sz w:val="20"/>
                <w:szCs w:val="20"/>
              </w:rPr>
              <w:t>,е</w:t>
            </w:r>
            <w:proofErr w:type="spellEnd"/>
            <w:r w:rsidRPr="009556C9">
              <w:rPr>
                <w:sz w:val="20"/>
                <w:szCs w:val="20"/>
              </w:rPr>
              <w:t>), 499(б), 491(а)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по теме "Теорема Пифагора".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применять теоремы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п.54-55,                                   № 488, 489(</w:t>
            </w:r>
            <w:proofErr w:type="spellStart"/>
            <w:r w:rsidRPr="009556C9">
              <w:rPr>
                <w:sz w:val="20"/>
                <w:szCs w:val="20"/>
              </w:rPr>
              <w:t>а</w:t>
            </w:r>
            <w:proofErr w:type="gramStart"/>
            <w:r w:rsidRPr="009556C9">
              <w:rPr>
                <w:sz w:val="20"/>
                <w:szCs w:val="20"/>
              </w:rPr>
              <w:t>,в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493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17.12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по главе "Площадь".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все изученные формулы и теоремы при решении задач; в устной форме доказывать теоремы и излагать необходимый теоретический материал.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п.51-55,                                   № 490(в), 497, 503</w:t>
            </w:r>
          </w:p>
        </w:tc>
        <w:tc>
          <w:tcPr>
            <w:tcW w:w="840" w:type="dxa"/>
          </w:tcPr>
          <w:p w:rsidR="0071153B" w:rsidRPr="009556C9" w:rsidRDefault="00C04653" w:rsidP="00354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1153B" w:rsidRPr="009556C9">
              <w:rPr>
                <w:sz w:val="20"/>
                <w:szCs w:val="20"/>
              </w:rPr>
              <w:t>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№6 по теме  "Площадь".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 п</w:t>
            </w:r>
            <w:r w:rsidRPr="009556C9">
              <w:rPr>
                <w:sz w:val="20"/>
                <w:szCs w:val="20"/>
              </w:rPr>
              <w:t>рименять все изученные формулы и теоремы при решении задач</w:t>
            </w: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 </w:t>
            </w:r>
            <w:r w:rsidRPr="009556C9">
              <w:rPr>
                <w:i/>
                <w:sz w:val="20"/>
                <w:szCs w:val="20"/>
              </w:rPr>
              <w:t>по теме  "Площадь".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20.12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5409" w:type="dxa"/>
            <w:gridSpan w:val="10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 xml:space="preserve">                                 Квадратичная функция. Функция  </w:t>
            </w:r>
            <w:r w:rsidRPr="009556C9">
              <w:rPr>
                <w:b/>
                <w:i/>
                <w:position w:val="-24"/>
                <w:sz w:val="20"/>
                <w:szCs w:val="20"/>
              </w:rPr>
              <w:object w:dxaOrig="639" w:dyaOrig="620">
                <v:shape id="_x0000_i1037" type="#_x0000_t75" style="width:32.65pt;height:31pt" o:ole="">
                  <v:imagedata r:id="rId10" o:title=""/>
                </v:shape>
                <o:OLEObject Type="Embed" ProgID="Equation.3" ShapeID="_x0000_i1037" DrawAspect="Content" ObjectID="_1557119384" r:id="rId24"/>
              </w:object>
            </w:r>
            <w:r w:rsidRPr="009556C9">
              <w:rPr>
                <w:b/>
                <w:i/>
                <w:sz w:val="20"/>
                <w:szCs w:val="20"/>
              </w:rPr>
              <w:t xml:space="preserve"> (18 часов)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</w:t>
            </w:r>
            <w:r w:rsidRPr="009556C9">
              <w:rPr>
                <w:i/>
                <w:sz w:val="20"/>
                <w:szCs w:val="20"/>
              </w:rPr>
              <w:t>у = kx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sz w:val="20"/>
                <w:szCs w:val="20"/>
              </w:rPr>
              <w:t>, ее свойства и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 график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Квадратичная функция, ее график, парабола. Координаты вершины параболы, ось симметрии.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,ИО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 xml:space="preserve">строить график функции </w:t>
            </w:r>
            <w:r w:rsidRPr="009556C9">
              <w:rPr>
                <w:i/>
                <w:sz w:val="20"/>
                <w:szCs w:val="20"/>
              </w:rPr>
              <w:t>у = kx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color w:val="000000"/>
                <w:sz w:val="20"/>
                <w:szCs w:val="20"/>
              </w:rPr>
              <w:t>,</w:t>
            </w:r>
            <w:r w:rsidRPr="009556C9">
              <w:rPr>
                <w:sz w:val="20"/>
                <w:szCs w:val="20"/>
              </w:rPr>
              <w:t>строить графики кусочно-заданных функций, решать графически уравнения и системы уравнений, определять число решений системы уравнений с помощью графического метода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№14,16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22.12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</w:t>
            </w:r>
            <w:r w:rsidRPr="009556C9">
              <w:rPr>
                <w:i/>
                <w:sz w:val="20"/>
                <w:szCs w:val="20"/>
              </w:rPr>
              <w:t>у = kx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sz w:val="20"/>
                <w:szCs w:val="20"/>
              </w:rPr>
              <w:t>, ее свойства и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 график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№18,21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23.12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 </w:t>
            </w:r>
            <w:r w:rsidRPr="009556C9">
              <w:rPr>
                <w:position w:val="-24"/>
                <w:sz w:val="20"/>
                <w:szCs w:val="20"/>
              </w:rPr>
              <w:object w:dxaOrig="639" w:dyaOrig="620">
                <v:shape id="_x0000_i1038" type="#_x0000_t75" style="width:32.65pt;height:31pt" o:ole="">
                  <v:imagedata r:id="rId25" o:title=""/>
                </v:shape>
                <o:OLEObject Type="Embed" ProgID="Equation.3" ShapeID="_x0000_i1038" DrawAspect="Content" ObjectID="_1557119385" r:id="rId26"/>
              </w:object>
            </w:r>
            <w:r w:rsidRPr="009556C9">
              <w:rPr>
                <w:sz w:val="20"/>
                <w:szCs w:val="20"/>
              </w:rPr>
              <w:t>, ее свойства и график.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Функции, описывающие прямую и обратную пропорциональную зависимости, их графики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определение функции вид</w:t>
            </w:r>
            <w:proofErr w:type="gramStart"/>
            <w:r w:rsidRPr="009556C9">
              <w:rPr>
                <w:sz w:val="20"/>
                <w:szCs w:val="20"/>
              </w:rPr>
              <w:t>а</w:t>
            </w:r>
            <w:r w:rsidRPr="009556C9">
              <w:rPr>
                <w:position w:val="-24"/>
                <w:sz w:val="20"/>
                <w:szCs w:val="20"/>
              </w:rPr>
              <w:object w:dxaOrig="639" w:dyaOrig="620">
                <v:shape id="_x0000_i1039" type="#_x0000_t75" style="width:32.65pt;height:31pt" o:ole="">
                  <v:imagedata r:id="rId25" o:title=""/>
                </v:shape>
                <o:OLEObject Type="Embed" ProgID="Equation.3" ShapeID="_x0000_i1039" DrawAspect="Content" ObjectID="_1557119386" r:id="rId27"/>
              </w:object>
            </w: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color w:val="000000"/>
                <w:sz w:val="20"/>
                <w:szCs w:val="20"/>
              </w:rPr>
              <w:t>о ее</w:t>
            </w:r>
            <w:proofErr w:type="gramEnd"/>
            <w:r w:rsidRPr="009556C9">
              <w:rPr>
                <w:color w:val="000000"/>
                <w:sz w:val="20"/>
                <w:szCs w:val="20"/>
              </w:rPr>
              <w:t xml:space="preserve"> графике и свойствах.</w:t>
            </w:r>
          </w:p>
          <w:p w:rsidR="0071153B" w:rsidRPr="009556C9" w:rsidRDefault="0071153B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строить график функции</w:t>
            </w:r>
            <w:proofErr w:type="gramStart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position w:val="-24"/>
                <w:sz w:val="20"/>
                <w:szCs w:val="20"/>
              </w:rPr>
              <w:object w:dxaOrig="639" w:dyaOrig="620">
                <v:shape id="_x0000_i1040" type="#_x0000_t75" style="width:32.65pt;height:31pt" o:ole="">
                  <v:imagedata r:id="rId25" o:title=""/>
                </v:shape>
                <o:OLEObject Type="Embed" ProgID="Equation.3" ShapeID="_x0000_i1040" DrawAspect="Content" ObjectID="_1557119387" r:id="rId28"/>
              </w:object>
            </w:r>
            <w:r w:rsidRPr="009556C9">
              <w:rPr>
                <w:color w:val="000000"/>
                <w:sz w:val="20"/>
                <w:szCs w:val="20"/>
              </w:rPr>
              <w:t>,</w:t>
            </w:r>
            <w:proofErr w:type="gramEnd"/>
            <w:r w:rsidRPr="009556C9">
              <w:rPr>
                <w:sz w:val="20"/>
                <w:szCs w:val="20"/>
              </w:rPr>
              <w:t>строить графики кусочно-заданных функций</w:t>
            </w:r>
            <w:r w:rsidRPr="009556C9">
              <w:rPr>
                <w:color w:val="000000"/>
                <w:sz w:val="20"/>
                <w:szCs w:val="20"/>
              </w:rPr>
              <w:t xml:space="preserve">, </w:t>
            </w:r>
            <w:r w:rsidRPr="009556C9">
              <w:rPr>
                <w:sz w:val="20"/>
                <w:szCs w:val="20"/>
              </w:rPr>
              <w:t xml:space="preserve">решать графически </w:t>
            </w:r>
            <w:r w:rsidRPr="009556C9">
              <w:rPr>
                <w:sz w:val="20"/>
                <w:szCs w:val="20"/>
              </w:rPr>
              <w:lastRenderedPageBreak/>
              <w:t>уравнения и системы уравнений, определять число решений системы уравнений с помощью графического метода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§ 18 №2,4,6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24.12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 </w:t>
            </w:r>
            <w:r w:rsidRPr="009556C9">
              <w:rPr>
                <w:position w:val="-24"/>
                <w:sz w:val="20"/>
                <w:szCs w:val="20"/>
              </w:rPr>
              <w:object w:dxaOrig="639" w:dyaOrig="620">
                <v:shape id="_x0000_i1041" type="#_x0000_t75" style="width:32.65pt;height:31pt" o:ole="">
                  <v:imagedata r:id="rId25" o:title=""/>
                </v:shape>
                <o:OLEObject Type="Embed" ProgID="Equation.3" ShapeID="_x0000_i1041" DrawAspect="Content" ObjectID="_1557119388" r:id="rId29"/>
              </w:object>
            </w:r>
            <w:r w:rsidRPr="009556C9">
              <w:rPr>
                <w:sz w:val="20"/>
                <w:szCs w:val="20"/>
              </w:rPr>
              <w:t>, ее свойства и график.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25.12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Как построить график функции  </w:t>
            </w:r>
            <w:r w:rsidRPr="009556C9">
              <w:rPr>
                <w:position w:val="-10"/>
                <w:sz w:val="20"/>
                <w:szCs w:val="20"/>
              </w:rPr>
              <w:object w:dxaOrig="180" w:dyaOrig="340">
                <v:shape id="_x0000_i1042" type="#_x0000_t75" style="width:9.2pt;height:17.6pt" o:ole="">
                  <v:imagedata r:id="rId30" o:title=""/>
                </v:shape>
                <o:OLEObject Type="Embed" ProgID="Equation.3" ShapeID="_x0000_i1042" DrawAspect="Content" ObjectID="_1557119389" r:id="rId31"/>
              </w:object>
            </w:r>
            <w:r w:rsidRPr="009556C9">
              <w:rPr>
                <w:position w:val="-10"/>
                <w:sz w:val="20"/>
                <w:szCs w:val="20"/>
              </w:rPr>
              <w:object w:dxaOrig="1240" w:dyaOrig="320">
                <v:shape id="_x0000_i1043" type="#_x0000_t75" style="width:61.95pt;height:15.9pt" o:ole="">
                  <v:imagedata r:id="rId32" o:title=""/>
                </v:shape>
                <o:OLEObject Type="Embed" ProgID="Equation.3" ShapeID="_x0000_i1043" DrawAspect="Content" ObjectID="_1557119390" r:id="rId33"/>
              </w:object>
            </w:r>
            <w:r w:rsidRPr="009556C9">
              <w:rPr>
                <w:sz w:val="20"/>
                <w:szCs w:val="20"/>
              </w:rPr>
              <w:t xml:space="preserve">, если известен график функции  </w:t>
            </w:r>
            <w:r w:rsidRPr="009556C9">
              <w:rPr>
                <w:position w:val="-10"/>
                <w:sz w:val="20"/>
                <w:szCs w:val="20"/>
              </w:rPr>
              <w:object w:dxaOrig="920" w:dyaOrig="320">
                <v:shape id="_x0000_i1044" type="#_x0000_t75" style="width:46.05pt;height:15.9pt" o:ole="">
                  <v:imagedata r:id="rId34" o:title=""/>
                </v:shape>
                <o:OLEObject Type="Embed" ProgID="Equation.3" ShapeID="_x0000_i1044" DrawAspect="Content" ObjectID="_1557119391" r:id="rId35"/>
              </w:object>
            </w:r>
            <w:r w:rsidRPr="009556C9">
              <w:rPr>
                <w:sz w:val="20"/>
                <w:szCs w:val="20"/>
              </w:rPr>
              <w:t>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i/>
                <w:color w:val="000000"/>
                <w:sz w:val="20"/>
                <w:szCs w:val="20"/>
              </w:rPr>
              <w:t>Параллельный перенос графиков вдоль осей координат и симметрия относительно осей</w:t>
            </w:r>
          </w:p>
          <w:p w:rsidR="0071153B" w:rsidRPr="009556C9" w:rsidRDefault="0071153B" w:rsidP="00F041A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Чтение графиков функций.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sz w:val="20"/>
                <w:szCs w:val="20"/>
              </w:rPr>
              <w:t>-</w:t>
            </w:r>
            <w:proofErr w:type="gramEnd"/>
            <w:r w:rsidRPr="009556C9">
              <w:rPr>
                <w:sz w:val="20"/>
                <w:szCs w:val="20"/>
              </w:rPr>
              <w:t xml:space="preserve"> как с помощью параллельного переноса вправо или влево построить график функции </w:t>
            </w:r>
            <w:r w:rsidRPr="009556C9">
              <w:rPr>
                <w:position w:val="-10"/>
                <w:sz w:val="20"/>
                <w:szCs w:val="20"/>
              </w:rPr>
              <w:object w:dxaOrig="1240" w:dyaOrig="320">
                <v:shape id="_x0000_i1045" type="#_x0000_t75" style="width:61.95pt;height:15.9pt" o:ole="">
                  <v:imagedata r:id="rId32" o:title=""/>
                </v:shape>
                <o:OLEObject Type="Embed" ProgID="Equation.3" ShapeID="_x0000_i1045" DrawAspect="Content" ObjectID="_1557119392" r:id="rId36"/>
              </w:objec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по алгоритму построить график функции</w:t>
            </w:r>
            <w:r w:rsidRPr="009556C9">
              <w:rPr>
                <w:position w:val="-10"/>
                <w:sz w:val="20"/>
                <w:szCs w:val="20"/>
              </w:rPr>
              <w:object w:dxaOrig="1240" w:dyaOrig="320">
                <v:shape id="_x0000_i1046" type="#_x0000_t75" style="width:61.95pt;height:15.9pt" o:ole="">
                  <v:imagedata r:id="rId32" o:title=""/>
                </v:shape>
                <o:OLEObject Type="Embed" ProgID="Equation.3" ShapeID="_x0000_i1046" DrawAspect="Content" ObjectID="_1557119393" r:id="rId37"/>
              </w:object>
            </w:r>
            <w:r w:rsidRPr="009556C9">
              <w:rPr>
                <w:sz w:val="20"/>
                <w:szCs w:val="20"/>
              </w:rPr>
              <w:t>, его прочитать и описать свойства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19 №2,4,6</w:t>
            </w:r>
          </w:p>
        </w:tc>
        <w:tc>
          <w:tcPr>
            <w:tcW w:w="840" w:type="dxa"/>
          </w:tcPr>
          <w:p w:rsidR="0071153B" w:rsidRPr="009556C9" w:rsidRDefault="0071153B" w:rsidP="00354C6E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27.12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381E40">
        <w:tc>
          <w:tcPr>
            <w:tcW w:w="4188" w:type="dxa"/>
            <w:gridSpan w:val="2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          2 полугодие (90ч)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</w:p>
        </w:tc>
        <w:tc>
          <w:tcPr>
            <w:tcW w:w="2941" w:type="dxa"/>
            <w:gridSpan w:val="3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Как построить график функции  </w:t>
            </w:r>
            <w:r w:rsidRPr="009556C9">
              <w:rPr>
                <w:position w:val="-10"/>
                <w:sz w:val="20"/>
                <w:szCs w:val="20"/>
              </w:rPr>
              <w:object w:dxaOrig="180" w:dyaOrig="340">
                <v:shape id="_x0000_i1047" type="#_x0000_t75" style="width:9.2pt;height:17.6pt" o:ole="">
                  <v:imagedata r:id="rId30" o:title=""/>
                </v:shape>
                <o:OLEObject Type="Embed" ProgID="Equation.3" ShapeID="_x0000_i1047" DrawAspect="Content" ObjectID="_1557119394" r:id="rId38"/>
              </w:object>
            </w:r>
            <w:r w:rsidRPr="009556C9">
              <w:rPr>
                <w:position w:val="-10"/>
                <w:sz w:val="20"/>
                <w:szCs w:val="20"/>
              </w:rPr>
              <w:object w:dxaOrig="1240" w:dyaOrig="320">
                <v:shape id="_x0000_i1048" type="#_x0000_t75" style="width:61.95pt;height:15.9pt" o:ole="">
                  <v:imagedata r:id="rId32" o:title=""/>
                </v:shape>
                <o:OLEObject Type="Embed" ProgID="Equation.3" ShapeID="_x0000_i1048" DrawAspect="Content" ObjectID="_1557119395" r:id="rId39"/>
              </w:object>
            </w:r>
            <w:r w:rsidRPr="009556C9">
              <w:rPr>
                <w:sz w:val="20"/>
                <w:szCs w:val="20"/>
              </w:rPr>
              <w:t xml:space="preserve">, если известен график функции  </w:t>
            </w:r>
            <w:r w:rsidRPr="009556C9">
              <w:rPr>
                <w:position w:val="-10"/>
                <w:sz w:val="20"/>
                <w:szCs w:val="20"/>
              </w:rPr>
              <w:object w:dxaOrig="920" w:dyaOrig="320">
                <v:shape id="_x0000_i1049" type="#_x0000_t75" style="width:46.05pt;height:15.9pt" o:ole="">
                  <v:imagedata r:id="rId34" o:title=""/>
                </v:shape>
                <o:OLEObject Type="Embed" ProgID="Equation.3" ShapeID="_x0000_i1049" DrawAspect="Content" ObjectID="_1557119396" r:id="rId40"/>
              </w:object>
            </w:r>
            <w:r w:rsidRPr="009556C9">
              <w:rPr>
                <w:sz w:val="20"/>
                <w:szCs w:val="20"/>
              </w:rPr>
              <w:t>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9954B9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Как построить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 xml:space="preserve">, если известен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i/>
                <w:color w:val="000000"/>
                <w:sz w:val="20"/>
                <w:szCs w:val="20"/>
              </w:rPr>
            </w:pPr>
            <w:r w:rsidRPr="009556C9">
              <w:rPr>
                <w:i/>
                <w:color w:val="000000"/>
                <w:sz w:val="20"/>
                <w:szCs w:val="20"/>
              </w:rPr>
              <w:t>Параллельный перенос графиков вдоль осей координат и симметрия относительно осей</w:t>
            </w:r>
          </w:p>
          <w:p w:rsidR="0071153B" w:rsidRPr="009556C9" w:rsidRDefault="0071153B" w:rsidP="00F041A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Чтение графиков функций.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>- как с помощью параллельного переноса вверх или вниз построить график функции</w:t>
            </w:r>
            <w:r w:rsidRPr="009556C9">
              <w:rPr>
                <w:i/>
                <w:sz w:val="20"/>
                <w:szCs w:val="20"/>
              </w:rPr>
              <w:t xml:space="preserve"> 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>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по алгоритму построить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>, его прочитать и описать свойства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20  №2,4,6</w:t>
            </w:r>
          </w:p>
        </w:tc>
        <w:tc>
          <w:tcPr>
            <w:tcW w:w="840" w:type="dxa"/>
          </w:tcPr>
          <w:p w:rsidR="0071153B" w:rsidRPr="009556C9" w:rsidRDefault="009954B9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1153B" w:rsidRPr="009556C9">
              <w:rPr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Как построить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 xml:space="preserve">, если известен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 7 по теме «Функция у = kx</w:t>
            </w:r>
            <w:r w:rsidRPr="009556C9">
              <w:rPr>
                <w:b/>
                <w:i/>
                <w:sz w:val="20"/>
                <w:szCs w:val="20"/>
                <w:vertAlign w:val="superscript"/>
              </w:rPr>
              <w:t xml:space="preserve">2, </w:t>
            </w:r>
            <w:r w:rsidRPr="009556C9">
              <w:rPr>
                <w:b/>
                <w:i/>
                <w:sz w:val="20"/>
                <w:szCs w:val="20"/>
              </w:rPr>
              <w:t xml:space="preserve">Функция  </w:t>
            </w:r>
            <w:r w:rsidRPr="009556C9">
              <w:rPr>
                <w:b/>
                <w:i/>
                <w:position w:val="-24"/>
                <w:sz w:val="20"/>
                <w:szCs w:val="20"/>
              </w:rPr>
              <w:object w:dxaOrig="639" w:dyaOrig="620">
                <v:shape id="_x0000_i1050" type="#_x0000_t75" style="width:32.65pt;height:31pt" o:ole="">
                  <v:imagedata r:id="rId25" o:title=""/>
                </v:shape>
                <o:OLEObject Type="Embed" ProgID="Equation.3" ShapeID="_x0000_i1050" DrawAspect="Content" ObjectID="_1557119397" r:id="rId41"/>
              </w:object>
            </w:r>
            <w:r w:rsidRPr="009556C9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i/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«Функция у = kx</w:t>
            </w:r>
            <w:r w:rsidRPr="009556C9">
              <w:rPr>
                <w:i/>
                <w:sz w:val="20"/>
                <w:szCs w:val="20"/>
                <w:vertAlign w:val="superscript"/>
              </w:rPr>
              <w:t xml:space="preserve">2, </w:t>
            </w:r>
            <w:r w:rsidRPr="009556C9">
              <w:rPr>
                <w:i/>
                <w:sz w:val="20"/>
                <w:szCs w:val="20"/>
              </w:rPr>
              <w:t xml:space="preserve">Функция  </w:t>
            </w:r>
            <w:r w:rsidRPr="009556C9">
              <w:rPr>
                <w:i/>
                <w:position w:val="-24"/>
                <w:sz w:val="20"/>
                <w:szCs w:val="20"/>
              </w:rPr>
              <w:object w:dxaOrig="639" w:dyaOrig="620">
                <v:shape id="_x0000_i1051" type="#_x0000_t75" style="width:32.65pt;height:31pt" o:ole="">
                  <v:imagedata r:id="rId25" o:title=""/>
                </v:shape>
                <o:OLEObject Type="Embed" ProgID="Equation.3" ShapeID="_x0000_i1051" DrawAspect="Content" ObjectID="_1557119398" r:id="rId42"/>
              </w:object>
            </w:r>
            <w:r w:rsidRPr="009556C9">
              <w:rPr>
                <w:i/>
                <w:sz w:val="20"/>
                <w:szCs w:val="20"/>
              </w:rPr>
              <w:t>»</w:t>
            </w:r>
            <w:r w:rsidRPr="009556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Как построить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+ 1)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 xml:space="preserve">, если известен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i/>
                <w:color w:val="000000"/>
                <w:sz w:val="20"/>
                <w:szCs w:val="20"/>
              </w:rPr>
            </w:pPr>
            <w:r w:rsidRPr="009556C9">
              <w:rPr>
                <w:i/>
                <w:color w:val="000000"/>
                <w:sz w:val="20"/>
                <w:szCs w:val="20"/>
              </w:rPr>
              <w:t>Параллельный перенос графиков вдоль осей координат и симметрия относительно осей</w:t>
            </w:r>
          </w:p>
          <w:p w:rsidR="0071153B" w:rsidRPr="009556C9" w:rsidRDefault="0071153B" w:rsidP="00F041A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Чтение графиков функций.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i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>- как с помощью параллельного переноса вверх или вниз построить график функции</w:t>
            </w:r>
            <w:r w:rsidRPr="009556C9">
              <w:rPr>
                <w:i/>
                <w:sz w:val="20"/>
                <w:szCs w:val="20"/>
              </w:rPr>
              <w:t xml:space="preserve"> 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+ 1)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по алгоритму построить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+ 1)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 xml:space="preserve"> , его прочитать и описать свойства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21 №2,4,6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17.01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Как построить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+ 1) + </w:t>
            </w:r>
            <w:proofErr w:type="spellStart"/>
            <w:r w:rsidRPr="009556C9">
              <w:rPr>
                <w:i/>
                <w:sz w:val="20"/>
                <w:szCs w:val="20"/>
              </w:rPr>
              <w:t>m</w:t>
            </w:r>
            <w:proofErr w:type="spellEnd"/>
            <w:r w:rsidRPr="009556C9">
              <w:rPr>
                <w:sz w:val="20"/>
                <w:szCs w:val="20"/>
              </w:rPr>
              <w:t xml:space="preserve">, если известен график функции </w:t>
            </w:r>
            <w:r w:rsidRPr="009556C9">
              <w:rPr>
                <w:i/>
                <w:sz w:val="20"/>
                <w:szCs w:val="20"/>
              </w:rPr>
              <w:t xml:space="preserve">у = </w:t>
            </w:r>
            <w:proofErr w:type="spellStart"/>
            <w:r w:rsidRPr="009556C9">
              <w:rPr>
                <w:i/>
                <w:sz w:val="20"/>
                <w:szCs w:val="20"/>
              </w:rPr>
              <w:t>f</w:t>
            </w:r>
            <w:proofErr w:type="spellEnd"/>
            <w:r w:rsidRPr="009556C9">
              <w:rPr>
                <w:i/>
                <w:sz w:val="20"/>
                <w:szCs w:val="20"/>
              </w:rPr>
              <w:t>(</w:t>
            </w:r>
            <w:proofErr w:type="spellStart"/>
            <w:r w:rsidRPr="009556C9">
              <w:rPr>
                <w:i/>
                <w:sz w:val="20"/>
                <w:szCs w:val="20"/>
              </w:rPr>
              <w:t>x</w:t>
            </w:r>
            <w:proofErr w:type="spellEnd"/>
            <w:r w:rsidRPr="009556C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№8,10,12</w:t>
            </w:r>
          </w:p>
        </w:tc>
        <w:tc>
          <w:tcPr>
            <w:tcW w:w="840" w:type="dxa"/>
          </w:tcPr>
          <w:p w:rsidR="0071153B" w:rsidRPr="009556C9" w:rsidRDefault="00FA45A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1153B" w:rsidRPr="009556C9">
              <w:rPr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</w:t>
            </w:r>
            <w:r w:rsidRPr="009556C9">
              <w:rPr>
                <w:i/>
                <w:sz w:val="20"/>
                <w:szCs w:val="20"/>
              </w:rPr>
              <w:t>у = ах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9556C9">
              <w:rPr>
                <w:i/>
                <w:sz w:val="20"/>
                <w:szCs w:val="20"/>
              </w:rPr>
              <w:t>bх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с</w:t>
            </w:r>
            <w:r w:rsidRPr="009556C9">
              <w:rPr>
                <w:sz w:val="20"/>
                <w:szCs w:val="20"/>
              </w:rPr>
              <w:t>, ее свойства и график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Квадратичная функция, ее график, парабола. Координаты вершины параболы, ось симметрии. </w:t>
            </w:r>
            <w:r w:rsidRPr="009556C9">
              <w:rPr>
                <w:i/>
                <w:color w:val="000000"/>
                <w:sz w:val="20"/>
                <w:szCs w:val="20"/>
              </w:rPr>
              <w:t xml:space="preserve">Степенные функции с </w:t>
            </w:r>
            <w:r w:rsidRPr="009556C9">
              <w:rPr>
                <w:i/>
                <w:color w:val="000000"/>
                <w:sz w:val="20"/>
                <w:szCs w:val="20"/>
              </w:rPr>
              <w:lastRenderedPageBreak/>
              <w:t>натуральным показателем, их графики.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иметь</w:t>
            </w:r>
            <w:r w:rsidRPr="009556C9">
              <w:rPr>
                <w:sz w:val="20"/>
                <w:szCs w:val="20"/>
              </w:rPr>
              <w:t xml:space="preserve"> представление о функции</w:t>
            </w:r>
            <w:r w:rsidRPr="009556C9">
              <w:rPr>
                <w:i/>
                <w:sz w:val="20"/>
                <w:szCs w:val="20"/>
              </w:rPr>
              <w:t xml:space="preserve"> у = ах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9556C9">
              <w:rPr>
                <w:i/>
                <w:sz w:val="20"/>
                <w:szCs w:val="20"/>
              </w:rPr>
              <w:t>bх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с</w:t>
            </w:r>
            <w:r w:rsidRPr="009556C9">
              <w:rPr>
                <w:sz w:val="20"/>
                <w:szCs w:val="20"/>
              </w:rPr>
              <w:t>,, о ее графике и свойствах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строить график функции</w:t>
            </w:r>
            <w:r w:rsidRPr="009556C9">
              <w:rPr>
                <w:i/>
                <w:sz w:val="20"/>
                <w:szCs w:val="20"/>
              </w:rPr>
              <w:t xml:space="preserve"> у = ах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9556C9">
              <w:rPr>
                <w:i/>
                <w:sz w:val="20"/>
                <w:szCs w:val="20"/>
              </w:rPr>
              <w:t>bх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с</w:t>
            </w:r>
            <w:r w:rsidRPr="009556C9">
              <w:rPr>
                <w:sz w:val="20"/>
                <w:szCs w:val="20"/>
              </w:rPr>
              <w:t>, , описывать свойства по графику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22 №6,8,10</w:t>
            </w:r>
          </w:p>
        </w:tc>
        <w:tc>
          <w:tcPr>
            <w:tcW w:w="840" w:type="dxa"/>
          </w:tcPr>
          <w:p w:rsidR="0071153B" w:rsidRPr="009556C9" w:rsidRDefault="00FA45A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1153B" w:rsidRPr="009556C9">
              <w:rPr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</w:t>
            </w:r>
            <w:r w:rsidRPr="009556C9">
              <w:rPr>
                <w:i/>
                <w:sz w:val="20"/>
                <w:szCs w:val="20"/>
              </w:rPr>
              <w:t>у = ах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9556C9">
              <w:rPr>
                <w:i/>
                <w:sz w:val="20"/>
                <w:szCs w:val="20"/>
              </w:rPr>
              <w:t>bх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с</w:t>
            </w:r>
            <w:r w:rsidRPr="009556C9">
              <w:rPr>
                <w:sz w:val="20"/>
                <w:szCs w:val="20"/>
              </w:rPr>
              <w:t>, ее свойства и график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21.01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89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Функция </w:t>
            </w:r>
            <w:r w:rsidRPr="009556C9">
              <w:rPr>
                <w:i/>
                <w:sz w:val="20"/>
                <w:szCs w:val="20"/>
              </w:rPr>
              <w:t>у = ах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9556C9">
              <w:rPr>
                <w:i/>
                <w:sz w:val="20"/>
                <w:szCs w:val="20"/>
              </w:rPr>
              <w:t>bх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с</w:t>
            </w:r>
            <w:r w:rsidRPr="009556C9">
              <w:rPr>
                <w:sz w:val="20"/>
                <w:szCs w:val="20"/>
              </w:rPr>
              <w:t>, ее свойства и график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FA45A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71153B" w:rsidRPr="009556C9">
              <w:rPr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Графическое решение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квадратных уравнений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1738A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Использование графиков функций для решения уравнений и систем.</w:t>
            </w:r>
          </w:p>
          <w:p w:rsidR="0071153B" w:rsidRPr="009556C9" w:rsidRDefault="0071153B" w:rsidP="001738A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способы решения квадратных уравнений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квадратные уравнения графическим способом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23 №6,8,10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24.01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Графическое решение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квадратных уравнений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FA45A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71153B" w:rsidRPr="009556C9">
              <w:rPr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Урок обобщения, систематизации и коррекции знаний.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FA45A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71153B" w:rsidRPr="009556C9">
              <w:rPr>
                <w:sz w:val="20"/>
                <w:szCs w:val="20"/>
              </w:rPr>
              <w:t>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 8  по теме «Квадратичная функция.»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строить график функции</w:t>
            </w:r>
            <w:r w:rsidRPr="009556C9">
              <w:rPr>
                <w:i/>
                <w:sz w:val="20"/>
                <w:szCs w:val="20"/>
              </w:rPr>
              <w:t xml:space="preserve"> у = ах</w:t>
            </w:r>
            <w:r w:rsidRPr="009556C9">
              <w:rPr>
                <w:i/>
                <w:sz w:val="20"/>
                <w:szCs w:val="20"/>
                <w:vertAlign w:val="superscript"/>
              </w:rPr>
              <w:t>2</w:t>
            </w:r>
            <w:r w:rsidRPr="009556C9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9556C9">
              <w:rPr>
                <w:i/>
                <w:sz w:val="20"/>
                <w:szCs w:val="20"/>
              </w:rPr>
              <w:t>bх</w:t>
            </w:r>
            <w:proofErr w:type="spellEnd"/>
            <w:r w:rsidRPr="009556C9">
              <w:rPr>
                <w:i/>
                <w:sz w:val="20"/>
                <w:szCs w:val="20"/>
              </w:rPr>
              <w:t xml:space="preserve"> + с</w:t>
            </w:r>
            <w:r w:rsidRPr="009556C9">
              <w:rPr>
                <w:sz w:val="20"/>
                <w:szCs w:val="20"/>
              </w:rPr>
              <w:t>, , описывать свойства по графику, решать квадратные уравнения графическим способом</w:t>
            </w: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r w:rsidRPr="009556C9">
              <w:rPr>
                <w:sz w:val="20"/>
                <w:szCs w:val="20"/>
              </w:rPr>
              <w:t>м-л</w:t>
            </w:r>
            <w:proofErr w:type="spellEnd"/>
            <w:r w:rsidRPr="009556C9">
              <w:rPr>
                <w:sz w:val="20"/>
                <w:szCs w:val="20"/>
              </w:rPr>
              <w:t xml:space="preserve">  </w:t>
            </w:r>
            <w:r w:rsidRPr="009556C9">
              <w:rPr>
                <w:i/>
                <w:sz w:val="20"/>
                <w:szCs w:val="20"/>
              </w:rPr>
              <w:t>по теме «Квадратичная функция.»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28.01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4628" w:type="dxa"/>
            <w:gridSpan w:val="9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                               Подобные треугольники (20 часов)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Определение подобных треугольников.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Теорема Фалеса. Подобие треугольников; коэффициент подобия. Признаки подобия треугольников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пропорциональных отрезков и подобных треугольников; свойство биссектрисы треугольника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 Уметь</w:t>
            </w:r>
            <w:r w:rsidRPr="009556C9">
              <w:rPr>
                <w:sz w:val="20"/>
                <w:szCs w:val="20"/>
              </w:rPr>
              <w:t xml:space="preserve"> применять его  в процессе решения задач.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п.56-57,                                   №534(</w:t>
            </w:r>
            <w:proofErr w:type="spellStart"/>
            <w:r w:rsidRPr="009556C9">
              <w:rPr>
                <w:sz w:val="20"/>
                <w:szCs w:val="20"/>
              </w:rPr>
              <w:t>а,б</w:t>
            </w:r>
            <w:proofErr w:type="spellEnd"/>
            <w:r w:rsidRPr="009556C9">
              <w:rPr>
                <w:sz w:val="20"/>
                <w:szCs w:val="20"/>
              </w:rPr>
              <w:t>), 536(а), 538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30.01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Отношение площадей подобных треугольников.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п.58,                                   № 544, 543, 546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31.01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Первый признак подобия треугольников.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 xml:space="preserve">признаки подобия треугольников, определение пропорциональных отрезков. </w:t>
            </w: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доказывать признаки подобия и применять их при решении задач типа 550 – 555, 559 – 562.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п.59,                                   № 550, 551(б), 553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п.59,                                   №552(</w:t>
            </w:r>
            <w:proofErr w:type="spellStart"/>
            <w:r w:rsidRPr="009556C9">
              <w:rPr>
                <w:sz w:val="20"/>
                <w:szCs w:val="20"/>
              </w:rPr>
              <w:t>а,б</w:t>
            </w:r>
            <w:proofErr w:type="spellEnd"/>
            <w:r w:rsidRPr="009556C9">
              <w:rPr>
                <w:sz w:val="20"/>
                <w:szCs w:val="20"/>
              </w:rPr>
              <w:t>), 557(в), 558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Второй и третий признаки подобия треугольников.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п.60-61,                                   № 559, 560, 561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на применение признаков подобия треугольников.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п.59-61,                                   № 562, 563, 604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6.02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на применение признаков подобия треугольников.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п.59-61,                                   № 559, 560, 561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№9 по теме  "Признаки подобия треугольников".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признаки  в процессе решения задач.</w:t>
            </w: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r w:rsidRPr="009556C9">
              <w:rPr>
                <w:sz w:val="20"/>
                <w:szCs w:val="20"/>
              </w:rPr>
              <w:t>м-л</w:t>
            </w:r>
            <w:proofErr w:type="spell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 "Признаки подобия треугольников".</w:t>
            </w:r>
          </w:p>
        </w:tc>
        <w:tc>
          <w:tcPr>
            <w:tcW w:w="840" w:type="dxa"/>
          </w:tcPr>
          <w:p w:rsidR="0071153B" w:rsidRPr="009556C9" w:rsidRDefault="00757C8F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Средняя линия треугольника.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средняя линия треугольника.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 теорему о средней линии треугольника и свойство медиан треугольника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на применение теории подобных треугольников.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п.62,                                   № 556, 570, 571</w:t>
            </w:r>
          </w:p>
        </w:tc>
        <w:tc>
          <w:tcPr>
            <w:tcW w:w="840" w:type="dxa"/>
          </w:tcPr>
          <w:p w:rsidR="0071153B" w:rsidRPr="009556C9" w:rsidRDefault="00757C8F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Средняя линия треугольника.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п.62,                                   № 568, 569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Пропорциональные отрезки в прямоугольном треугольнике.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 xml:space="preserve">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доказывать эти теоремы и применять при решении задач типа 567, 568, 570, 572 – 577, а также </w:t>
            </w:r>
            <w:r w:rsidRPr="009556C9">
              <w:rPr>
                <w:i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с помощью циркуля и линейки делить отрезок в данном отношении и решать задачи на построение типа 586 – 590.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п.63,                                   №572(</w:t>
            </w:r>
            <w:proofErr w:type="spellStart"/>
            <w:r w:rsidRPr="009556C9">
              <w:rPr>
                <w:sz w:val="20"/>
                <w:szCs w:val="20"/>
              </w:rPr>
              <w:t>а,в,д</w:t>
            </w:r>
            <w:proofErr w:type="spellEnd"/>
            <w:r w:rsidRPr="009556C9">
              <w:rPr>
                <w:sz w:val="20"/>
                <w:szCs w:val="20"/>
              </w:rPr>
              <w:t>), 573, 574(б)</w:t>
            </w:r>
          </w:p>
        </w:tc>
        <w:tc>
          <w:tcPr>
            <w:tcW w:w="840" w:type="dxa"/>
          </w:tcPr>
          <w:p w:rsidR="0071153B" w:rsidRPr="009556C9" w:rsidRDefault="00757C8F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Пропорциональные отрезки в прямоугольном треугольнике.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п.63,                                   № 575, 577, 579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Измерительные работы на местности.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с помощью циркуля и линейки делить отрезок в данном отношении и решать задачи на построение типа 586 – 590.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п.64,                                   № 580, 581</w:t>
            </w:r>
          </w:p>
        </w:tc>
        <w:tc>
          <w:tcPr>
            <w:tcW w:w="840" w:type="dxa"/>
          </w:tcPr>
          <w:p w:rsidR="0071153B" w:rsidRPr="009556C9" w:rsidRDefault="008E244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п.65,                                   №585(</w:t>
            </w:r>
            <w:proofErr w:type="spellStart"/>
            <w:r w:rsidRPr="009556C9">
              <w:rPr>
                <w:sz w:val="20"/>
                <w:szCs w:val="20"/>
              </w:rPr>
              <w:t>б,в</w:t>
            </w:r>
            <w:proofErr w:type="spellEnd"/>
            <w:r w:rsidRPr="009556C9">
              <w:rPr>
                <w:sz w:val="20"/>
                <w:szCs w:val="20"/>
              </w:rPr>
              <w:t>), 587, 588</w:t>
            </w:r>
          </w:p>
        </w:tc>
        <w:tc>
          <w:tcPr>
            <w:tcW w:w="840" w:type="dxa"/>
          </w:tcPr>
          <w:p w:rsidR="0071153B" w:rsidRPr="009556C9" w:rsidRDefault="008E244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п.65,                                   № 606, 607, 628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18.02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109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Синус, косинус и тангенс острого угла прямоугольного треугольника.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Синус, косинус, тангенс, котангенс острого угла прямоугольного треугольника и углов от 0° до 180°; приведение к острому углу.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9556C9">
              <w:rPr>
                <w:sz w:val="20"/>
                <w:szCs w:val="20"/>
              </w:rPr>
              <w:sym w:font="Symbol" w:char="F0B0"/>
            </w:r>
            <w:r w:rsidRPr="009556C9">
              <w:rPr>
                <w:sz w:val="20"/>
                <w:szCs w:val="20"/>
              </w:rPr>
              <w:t>, 45</w:t>
            </w:r>
            <w:r w:rsidRPr="009556C9">
              <w:rPr>
                <w:sz w:val="20"/>
                <w:szCs w:val="20"/>
              </w:rPr>
              <w:sym w:font="Symbol" w:char="F0B0"/>
            </w:r>
            <w:r w:rsidRPr="009556C9">
              <w:rPr>
                <w:sz w:val="20"/>
                <w:szCs w:val="20"/>
              </w:rPr>
              <w:t xml:space="preserve"> и 60</w:t>
            </w:r>
            <w:r w:rsidRPr="009556C9">
              <w:rPr>
                <w:sz w:val="20"/>
                <w:szCs w:val="20"/>
              </w:rPr>
              <w:sym w:font="Symbol" w:char="F0B0"/>
            </w:r>
            <w:r w:rsidRPr="009556C9">
              <w:rPr>
                <w:sz w:val="20"/>
                <w:szCs w:val="20"/>
              </w:rPr>
              <w:t>, метрические соотношения.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доказывать основное тригонометрическое тождество, решать задачи типа 591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п.66,                                   №591(</w:t>
            </w:r>
            <w:proofErr w:type="spellStart"/>
            <w:r w:rsidRPr="009556C9">
              <w:rPr>
                <w:sz w:val="20"/>
                <w:szCs w:val="20"/>
              </w:rPr>
              <w:t>в,г</w:t>
            </w:r>
            <w:proofErr w:type="spellEnd"/>
            <w:r w:rsidRPr="009556C9">
              <w:rPr>
                <w:sz w:val="20"/>
                <w:szCs w:val="20"/>
              </w:rPr>
              <w:t>), 592(</w:t>
            </w:r>
            <w:proofErr w:type="spellStart"/>
            <w:r w:rsidRPr="009556C9">
              <w:rPr>
                <w:sz w:val="20"/>
                <w:szCs w:val="20"/>
              </w:rPr>
              <w:t>б,г,е</w:t>
            </w:r>
            <w:proofErr w:type="spellEnd"/>
            <w:r w:rsidRPr="009556C9">
              <w:rPr>
                <w:sz w:val="20"/>
                <w:szCs w:val="20"/>
              </w:rPr>
              <w:t>), 593(</w:t>
            </w:r>
            <w:proofErr w:type="spellStart"/>
            <w:r w:rsidRPr="009556C9">
              <w:rPr>
                <w:sz w:val="20"/>
                <w:szCs w:val="20"/>
              </w:rPr>
              <w:t>в,г</w:t>
            </w:r>
            <w:proofErr w:type="spellEnd"/>
            <w:r w:rsidRPr="009556C9">
              <w:rPr>
                <w:sz w:val="20"/>
                <w:szCs w:val="20"/>
              </w:rPr>
              <w:t>)</w:t>
            </w:r>
          </w:p>
        </w:tc>
        <w:tc>
          <w:tcPr>
            <w:tcW w:w="840" w:type="dxa"/>
          </w:tcPr>
          <w:p w:rsidR="0071153B" w:rsidRPr="009556C9" w:rsidRDefault="008E244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Значение синуса, косинуса и тангенса для углов 30</w:t>
            </w:r>
            <w:r w:rsidRPr="009556C9">
              <w:rPr>
                <w:position w:val="-4"/>
                <w:sz w:val="20"/>
                <w:szCs w:val="20"/>
              </w:rPr>
              <w:object w:dxaOrig="139" w:dyaOrig="300">
                <v:shape id="_x0000_i1052" type="#_x0000_t75" style="width:6.7pt;height:15.05pt" o:ole="">
                  <v:imagedata r:id="rId43" o:title=""/>
                </v:shape>
                <o:OLEObject Type="Embed" ProgID="Equation.3" ShapeID="_x0000_i1052" DrawAspect="Content" ObjectID="_1557119399" r:id="rId44"/>
              </w:object>
            </w:r>
            <w:r w:rsidRPr="009556C9">
              <w:rPr>
                <w:sz w:val="20"/>
                <w:szCs w:val="20"/>
              </w:rPr>
              <w:t>, 45</w:t>
            </w:r>
            <w:r w:rsidRPr="009556C9">
              <w:rPr>
                <w:position w:val="-4"/>
                <w:sz w:val="20"/>
                <w:szCs w:val="20"/>
              </w:rPr>
              <w:object w:dxaOrig="139" w:dyaOrig="300">
                <v:shape id="_x0000_i1053" type="#_x0000_t75" style="width:6.7pt;height:15.05pt" o:ole="">
                  <v:imagedata r:id="rId45" o:title=""/>
                </v:shape>
                <o:OLEObject Type="Embed" ProgID="Equation.3" ShapeID="_x0000_i1053" DrawAspect="Content" ObjectID="_1557119400" r:id="rId46"/>
              </w:object>
            </w:r>
            <w:r w:rsidRPr="009556C9">
              <w:rPr>
                <w:sz w:val="20"/>
                <w:szCs w:val="20"/>
              </w:rPr>
              <w:t xml:space="preserve"> и 60</w:t>
            </w:r>
            <w:r w:rsidRPr="009556C9">
              <w:rPr>
                <w:position w:val="-4"/>
                <w:sz w:val="20"/>
                <w:szCs w:val="20"/>
              </w:rPr>
              <w:object w:dxaOrig="139" w:dyaOrig="300">
                <v:shape id="_x0000_i1054" type="#_x0000_t75" style="width:6.7pt;height:15.05pt" o:ole="">
                  <v:imagedata r:id="rId47" o:title=""/>
                </v:shape>
                <o:OLEObject Type="Embed" ProgID="Equation.3" ShapeID="_x0000_i1054" DrawAspect="Content" ObjectID="_1557119401" r:id="rId48"/>
              </w:objec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п.67,                                   № 595, 597, 598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21.02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Соотношения между сторонами и углами прямоугольного треугольника. Решение задач.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F041A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Зависимость между величинам сторон и углов треугольника.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п.67,                                   № 559, 601, 602</w:t>
            </w:r>
          </w:p>
        </w:tc>
        <w:tc>
          <w:tcPr>
            <w:tcW w:w="840" w:type="dxa"/>
          </w:tcPr>
          <w:p w:rsidR="0071153B" w:rsidRPr="009556C9" w:rsidRDefault="008E244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п.62-67,                              № 620, 622, 623</w:t>
            </w:r>
          </w:p>
        </w:tc>
        <w:tc>
          <w:tcPr>
            <w:tcW w:w="840" w:type="dxa"/>
          </w:tcPr>
          <w:p w:rsidR="0071153B" w:rsidRPr="009556C9" w:rsidRDefault="008E244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Контрольная работа №10.     "Признаки подобия и решение прямоугольных треугольников</w:t>
            </w:r>
            <w:r w:rsidRPr="009556C9">
              <w:rPr>
                <w:sz w:val="20"/>
                <w:szCs w:val="20"/>
              </w:rPr>
              <w:t>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r w:rsidRPr="009556C9">
              <w:rPr>
                <w:sz w:val="20"/>
                <w:szCs w:val="20"/>
              </w:rPr>
              <w:t>м-л</w:t>
            </w:r>
            <w:proofErr w:type="spellEnd"/>
            <w:r w:rsidRPr="009556C9">
              <w:rPr>
                <w:sz w:val="20"/>
                <w:szCs w:val="20"/>
              </w:rPr>
              <w:t xml:space="preserve"> по теме </w:t>
            </w:r>
            <w:r w:rsidRPr="009556C9">
              <w:rPr>
                <w:b/>
                <w:sz w:val="20"/>
                <w:szCs w:val="20"/>
              </w:rPr>
              <w:t>«</w:t>
            </w:r>
            <w:r w:rsidRPr="009556C9">
              <w:rPr>
                <w:sz w:val="20"/>
                <w:szCs w:val="20"/>
              </w:rPr>
              <w:t xml:space="preserve">Признаки подобия и </w:t>
            </w:r>
            <w:r w:rsidRPr="009556C9">
              <w:rPr>
                <w:sz w:val="20"/>
                <w:szCs w:val="20"/>
              </w:rPr>
              <w:lastRenderedPageBreak/>
              <w:t>решение прямоугольных треугольников»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25.02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5409" w:type="dxa"/>
            <w:gridSpan w:val="10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lastRenderedPageBreak/>
              <w:t xml:space="preserve">                        Квадратные уравнения (21 час)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Основные понятия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Квадратное уравнение: формула корней квадратного уравнения.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 xml:space="preserve">Иметь </w:t>
            </w:r>
            <w:r w:rsidRPr="009556C9">
              <w:rPr>
                <w:sz w:val="20"/>
                <w:szCs w:val="20"/>
              </w:rPr>
              <w:t xml:space="preserve">представление о полном и неполном квадратном  уравнении,  о решении 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неполное  квадратное уравнение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24 №6,8,10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71153B" w:rsidRPr="009556C9">
              <w:rPr>
                <w:sz w:val="20"/>
                <w:szCs w:val="20"/>
              </w:rPr>
              <w:t>.02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Основные понятия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28,02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Формула корней квадратного уравнения.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sz w:val="20"/>
                <w:szCs w:val="20"/>
              </w:rPr>
              <w:t>-</w:t>
            </w:r>
            <w:proofErr w:type="gramEnd"/>
            <w:r w:rsidRPr="009556C9">
              <w:rPr>
                <w:sz w:val="20"/>
                <w:szCs w:val="20"/>
              </w:rPr>
              <w:t xml:space="preserve"> формулы корней квадратного уравнения, дискриминанта, алгоритм решения квадратного уравнения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proofErr w:type="gramStart"/>
            <w:r w:rsidRPr="009556C9">
              <w:rPr>
                <w:b/>
                <w:sz w:val="20"/>
                <w:szCs w:val="20"/>
              </w:rPr>
              <w:t>Уметь</w:t>
            </w:r>
            <w:proofErr w:type="gramEnd"/>
            <w:r w:rsidRPr="009556C9">
              <w:rPr>
                <w:sz w:val="20"/>
                <w:szCs w:val="20"/>
              </w:rPr>
              <w:t xml:space="preserve"> используя дискриминант, решать квадратные уравнения по алгоритму, решать задачи на составление квадратных уравнений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25 №6,8,10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B74E8">
              <w:rPr>
                <w:sz w:val="20"/>
                <w:szCs w:val="20"/>
              </w:rPr>
              <w:t>,03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Формула корней квадратного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B74E8">
              <w:rPr>
                <w:sz w:val="20"/>
                <w:szCs w:val="20"/>
              </w:rPr>
              <w:t>,03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Формула корней квадратного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119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Формула корней квадратного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proofErr w:type="gramStart"/>
            <w:r w:rsidRPr="009556C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№26,28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Рациональные уравнения.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Решение рациональных уравнений. Примеры решения уравнений высших степеней; методы замены переменной, разложения на множители.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алгоритм решения рациональных уравнений, используя метод введения новой переменной</w:t>
            </w:r>
            <w:r w:rsidRPr="009556C9">
              <w:rPr>
                <w:b/>
                <w:sz w:val="20"/>
                <w:szCs w:val="20"/>
              </w:rPr>
              <w:t xml:space="preserve">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рациональные уравнения, используя метод введения новой переменной,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биквадратные  уравнения,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уравнения с применением нескольких способов упрощения выражений входящих в уравнение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26 №6,8,10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Рациональные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Рациональные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D208B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Рациональные уравнения как математические модели реальных ситуаций.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задачи на числа,  на движение по дороге, на движение по воде, выделяя  основные этапы математического моделирования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27 №6,8,10</w:t>
            </w:r>
          </w:p>
        </w:tc>
        <w:tc>
          <w:tcPr>
            <w:tcW w:w="840" w:type="dxa"/>
          </w:tcPr>
          <w:p w:rsidR="0071153B" w:rsidRPr="009556C9" w:rsidRDefault="00BB634B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Еще одна формула корней квадратного уравнения.</w:t>
            </w:r>
          </w:p>
        </w:tc>
        <w:tc>
          <w:tcPr>
            <w:tcW w:w="600" w:type="dxa"/>
            <w:vMerge w:val="restart"/>
            <w:shd w:val="clear" w:color="auto" w:fill="auto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алгоритм вычисления корней  квадратного уравнения</w:t>
            </w:r>
            <w:r w:rsidRPr="009556C9">
              <w:rPr>
                <w:bCs/>
                <w:sz w:val="20"/>
                <w:szCs w:val="20"/>
              </w:rPr>
              <w:t xml:space="preserve"> с четным вторым коэффициентом</w:t>
            </w:r>
            <w:r w:rsidRPr="009556C9">
              <w:rPr>
                <w:sz w:val="20"/>
                <w:szCs w:val="20"/>
              </w:rPr>
              <w:t>, используя дискриминант</w:t>
            </w:r>
            <w:r w:rsidRPr="009556C9">
              <w:rPr>
                <w:b/>
                <w:sz w:val="20"/>
                <w:szCs w:val="20"/>
              </w:rPr>
              <w:t xml:space="preserve">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lastRenderedPageBreak/>
              <w:t>Уметь</w:t>
            </w:r>
            <w:r w:rsidRPr="009556C9">
              <w:rPr>
                <w:sz w:val="20"/>
                <w:szCs w:val="20"/>
              </w:rPr>
              <w:t xml:space="preserve"> решать квадратные уравнения</w:t>
            </w:r>
            <w:r w:rsidRPr="009556C9">
              <w:rPr>
                <w:bCs/>
                <w:sz w:val="20"/>
                <w:szCs w:val="20"/>
              </w:rPr>
              <w:t xml:space="preserve"> с четным вторым коэффициентом</w:t>
            </w:r>
            <w:r w:rsidRPr="009556C9">
              <w:rPr>
                <w:sz w:val="20"/>
                <w:szCs w:val="20"/>
              </w:rPr>
              <w:t xml:space="preserve"> по формулам корней квадратного уравнения</w:t>
            </w:r>
            <w:r w:rsidRPr="009556C9">
              <w:rPr>
                <w:bCs/>
                <w:sz w:val="20"/>
                <w:szCs w:val="20"/>
              </w:rPr>
              <w:t xml:space="preserve"> с четным вторым коэффициентом</w:t>
            </w:r>
            <w:r w:rsidRPr="009556C9">
              <w:rPr>
                <w:sz w:val="20"/>
                <w:szCs w:val="20"/>
              </w:rPr>
              <w:t xml:space="preserve"> через </w:t>
            </w:r>
            <w:r w:rsidRPr="009556C9">
              <w:rPr>
                <w:bCs/>
                <w:sz w:val="20"/>
                <w:szCs w:val="20"/>
              </w:rPr>
              <w:t>дискриминант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§ 28 №6,8,10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Еще одна формула корней квадратного уравнения.</w:t>
            </w:r>
          </w:p>
        </w:tc>
        <w:tc>
          <w:tcPr>
            <w:tcW w:w="600" w:type="dxa"/>
            <w:vMerge/>
            <w:shd w:val="clear" w:color="auto" w:fill="auto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128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Виета.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Теорема Виета. Разложение квадратного трехчлена на линейные множители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теорему Виета и об обратную теорему Виета</w: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применять теорему Виета и об обратную теорему Виета, решая квадратные уравнения, составлять квадратные уравнения по его корням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29 №6,8,10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129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Виета.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понятия </w:t>
            </w:r>
            <w:r w:rsidRPr="009556C9">
              <w:rPr>
                <w:bCs/>
                <w:sz w:val="20"/>
                <w:szCs w:val="20"/>
              </w:rPr>
              <w:t xml:space="preserve">иррациональных </w:t>
            </w:r>
            <w:proofErr w:type="gramStart"/>
            <w:r w:rsidRPr="009556C9">
              <w:rPr>
                <w:bCs/>
                <w:sz w:val="20"/>
                <w:szCs w:val="20"/>
              </w:rPr>
              <w:t>уравнениях</w:t>
            </w:r>
            <w:proofErr w:type="gramEnd"/>
            <w:r w:rsidRPr="009556C9">
              <w:rPr>
                <w:bCs/>
                <w:sz w:val="20"/>
                <w:szCs w:val="20"/>
              </w:rPr>
              <w:t xml:space="preserve">, о равносильных уравнениях, о равносильных преобразованиях уравнений, о неравносильных преобразованиях уравнения </w:t>
            </w:r>
            <w:r w:rsidRPr="009556C9">
              <w:rPr>
                <w:sz w:val="20"/>
                <w:szCs w:val="20"/>
              </w:rPr>
              <w:t>методы возведения  в квадрат обеих частей уравнения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иррациональные уравнения методом возведения  в квадрат обеих частей уравнения, применяя свойства равносильных преобразований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30 №6,8,10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71153B" w:rsidRPr="009556C9">
              <w:rPr>
                <w:sz w:val="20"/>
                <w:szCs w:val="20"/>
              </w:rPr>
              <w:t>.03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Урок обобщения, систематизации и коррекции знаний.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 11 по теме «Квадратные уравнения»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 «Квадратные уравнения»</w:t>
            </w:r>
          </w:p>
        </w:tc>
        <w:tc>
          <w:tcPr>
            <w:tcW w:w="840" w:type="dxa"/>
          </w:tcPr>
          <w:p w:rsidR="0071153B" w:rsidRPr="009556C9" w:rsidRDefault="00AD0A0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3788" w:type="dxa"/>
            <w:gridSpan w:val="8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                               </w:t>
            </w:r>
            <w:r w:rsidRPr="009556C9">
              <w:rPr>
                <w:b/>
                <w:sz w:val="20"/>
                <w:szCs w:val="20"/>
              </w:rPr>
              <w:t>Окружность (16 часов)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Взаимное расположение прямой и окружности.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Взаимное расположение прямой и окружности, </w:t>
            </w:r>
            <w:r w:rsidRPr="009556C9">
              <w:rPr>
                <w:i/>
                <w:color w:val="000000"/>
                <w:sz w:val="20"/>
                <w:szCs w:val="20"/>
              </w:rPr>
              <w:t>двух окружностей.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>возможные случаи взаимного расположения прямой и окружности, определение касательной, свойство и признак касательной.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 xml:space="preserve">их доказывать и применять при решении задач типа 631, 633 – 636, 638 – 643, 648, выполнять задачи на построение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окружностей и касательных, определять отрезки хорд окружностей.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п.68,                                   №631(</w:t>
            </w:r>
            <w:proofErr w:type="spellStart"/>
            <w:r w:rsidRPr="009556C9">
              <w:rPr>
                <w:sz w:val="20"/>
                <w:szCs w:val="20"/>
              </w:rPr>
              <w:t>в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632, 633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5.04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Касательная к окружности.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Касательная и секущая к окружности; равенство касательных, проведенных из одной точки. </w:t>
            </w:r>
            <w:r w:rsidRPr="009556C9">
              <w:rPr>
                <w:i/>
                <w:color w:val="000000"/>
                <w:sz w:val="20"/>
                <w:szCs w:val="20"/>
              </w:rPr>
              <w:t>Метрические соотношения в окружности: свойства секущих, касательных, хорд.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  <w:proofErr w:type="gramStart"/>
            <w:r w:rsidRPr="009556C9">
              <w:rPr>
                <w:sz w:val="20"/>
                <w:szCs w:val="20"/>
              </w:rPr>
              <w:t>,И</w:t>
            </w:r>
            <w:proofErr w:type="gramEnd"/>
            <w:r w:rsidRPr="009556C9">
              <w:rPr>
                <w:sz w:val="20"/>
                <w:szCs w:val="20"/>
              </w:rPr>
              <w:t>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п.69,                                   № 634, 636, 639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Касательная к окружности.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п.69,                                   № 641, 643, 645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9.04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Градусная мера дуги окружности.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Центр, радиус, диаметр. Дуга, хорда. Сектор, сегмент. Центральный, вписанный угол; </w:t>
            </w:r>
            <w:r w:rsidRPr="009556C9">
              <w:rPr>
                <w:color w:val="000000"/>
                <w:sz w:val="20"/>
                <w:szCs w:val="20"/>
              </w:rPr>
              <w:lastRenderedPageBreak/>
              <w:t>величина вписанного угла.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Знать,</w:t>
            </w:r>
            <w:r w:rsidRPr="009556C9">
              <w:rPr>
                <w:sz w:val="20"/>
                <w:szCs w:val="20"/>
              </w:rPr>
              <w:t xml:space="preserve"> какой </w:t>
            </w:r>
            <w:proofErr w:type="gramStart"/>
            <w:r w:rsidRPr="009556C9">
              <w:rPr>
                <w:sz w:val="20"/>
                <w:szCs w:val="20"/>
              </w:rPr>
              <w:t>угол</w:t>
            </w:r>
            <w:proofErr w:type="gramEnd"/>
            <w:r w:rsidRPr="009556C9">
              <w:rPr>
                <w:sz w:val="20"/>
                <w:szCs w:val="20"/>
              </w:rPr>
              <w:t xml:space="preserve"> называется центральным и </w:t>
            </w:r>
            <w:proofErr w:type="gramStart"/>
            <w:r w:rsidRPr="009556C9">
              <w:rPr>
                <w:sz w:val="20"/>
                <w:szCs w:val="20"/>
              </w:rPr>
              <w:t>какой</w:t>
            </w:r>
            <w:proofErr w:type="gramEnd"/>
            <w:r w:rsidRPr="009556C9">
              <w:rPr>
                <w:sz w:val="20"/>
                <w:szCs w:val="20"/>
              </w:rPr>
              <w:t xml:space="preserve"> вписанным, как определяется градусная мера дуги окружности, теорему о вписанном угле, следствия из нее и теорему о </w:t>
            </w:r>
            <w:r w:rsidRPr="009556C9">
              <w:rPr>
                <w:sz w:val="20"/>
                <w:szCs w:val="20"/>
              </w:rPr>
              <w:lastRenderedPageBreak/>
              <w:t>произведении отрезков пересекающихся хорд.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доказывать эти теоремы и применять при решении задач типа 651 – 657, 659, 666 – 669.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п.70,                                   №649(</w:t>
            </w:r>
            <w:proofErr w:type="spellStart"/>
            <w:r w:rsidRPr="009556C9">
              <w:rPr>
                <w:sz w:val="20"/>
                <w:szCs w:val="20"/>
              </w:rPr>
              <w:t>б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650(б), 651(б)</w:t>
            </w:r>
          </w:p>
        </w:tc>
        <w:tc>
          <w:tcPr>
            <w:tcW w:w="840" w:type="dxa"/>
          </w:tcPr>
          <w:p w:rsidR="0071153B" w:rsidRPr="009556C9" w:rsidRDefault="000B119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139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о вписанном угле.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п.71,                                   </w:t>
            </w:r>
            <w:r w:rsidRPr="009556C9">
              <w:rPr>
                <w:sz w:val="20"/>
                <w:szCs w:val="20"/>
              </w:rPr>
              <w:lastRenderedPageBreak/>
              <w:t>№654(</w:t>
            </w:r>
            <w:proofErr w:type="spellStart"/>
            <w:r w:rsidRPr="009556C9">
              <w:rPr>
                <w:sz w:val="20"/>
                <w:szCs w:val="20"/>
              </w:rPr>
              <w:t>б</w:t>
            </w:r>
            <w:proofErr w:type="gramStart"/>
            <w:r w:rsidRPr="009556C9">
              <w:rPr>
                <w:sz w:val="20"/>
                <w:szCs w:val="20"/>
              </w:rPr>
              <w:t>,г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655, 657</w:t>
            </w:r>
          </w:p>
        </w:tc>
        <w:tc>
          <w:tcPr>
            <w:tcW w:w="840" w:type="dxa"/>
          </w:tcPr>
          <w:p w:rsidR="0071153B" w:rsidRPr="009556C9" w:rsidRDefault="000B119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140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об отрезках пересекающихся хорд.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Знать </w:t>
            </w:r>
            <w:r w:rsidRPr="009556C9">
              <w:rPr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>доказывать эти теоремы и применять их при решении задач типа 674 – 679, 682 – 686.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выполнять построение замечательных точек треугольника.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п.71,                                   № 666(</w:t>
            </w:r>
            <w:proofErr w:type="spellStart"/>
            <w:r w:rsidRPr="009556C9">
              <w:rPr>
                <w:sz w:val="20"/>
                <w:szCs w:val="20"/>
              </w:rPr>
              <w:t>б</w:t>
            </w:r>
            <w:proofErr w:type="gramStart"/>
            <w:r w:rsidRPr="009556C9">
              <w:rPr>
                <w:sz w:val="20"/>
                <w:szCs w:val="20"/>
              </w:rPr>
              <w:t>,в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>), 671(б), 660</w:t>
            </w:r>
          </w:p>
        </w:tc>
        <w:tc>
          <w:tcPr>
            <w:tcW w:w="840" w:type="dxa"/>
          </w:tcPr>
          <w:p w:rsidR="0071153B" w:rsidRPr="009556C9" w:rsidRDefault="000B119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по теме "Центральные и вписанные углы".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proofErr w:type="gramStart"/>
            <w:r w:rsidRPr="009556C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п.71,                                   № 661, 663, 673</w:t>
            </w:r>
          </w:p>
        </w:tc>
        <w:tc>
          <w:tcPr>
            <w:tcW w:w="840" w:type="dxa"/>
          </w:tcPr>
          <w:p w:rsidR="0071153B" w:rsidRPr="009556C9" w:rsidRDefault="000B119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Свойство биссектрисы угла.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Биссектриса угла и ее свойства.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п.72,                                   № 675, 676(б), 678(б)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Серединный перпендикуляр.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Свойство серединного перпендикуляра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proofErr w:type="gramStart"/>
            <w:r w:rsidRPr="009556C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п.72,                                   № 679(б), 680(б), 681</w:t>
            </w:r>
          </w:p>
        </w:tc>
        <w:tc>
          <w:tcPr>
            <w:tcW w:w="840" w:type="dxa"/>
          </w:tcPr>
          <w:p w:rsidR="0071153B" w:rsidRPr="009556C9" w:rsidRDefault="00827E9F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Теорема о пересечении высот треугольника.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Замечательные точки треугольника: точки пересечения серединных перпендикуляров, биссектрис, медиан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п.73,                       домашняя проверочная работа</w:t>
            </w:r>
          </w:p>
        </w:tc>
        <w:tc>
          <w:tcPr>
            <w:tcW w:w="840" w:type="dxa"/>
          </w:tcPr>
          <w:p w:rsidR="0071153B" w:rsidRPr="009556C9" w:rsidRDefault="00354C6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Вписанная окружность.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Окружность, вписанная в треугольник, и окружность, описанная около треугольника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i/>
                <w:color w:val="000000"/>
                <w:sz w:val="20"/>
                <w:szCs w:val="20"/>
              </w:rPr>
              <w:t xml:space="preserve">Вписанные и описанные четырехугольники. </w:t>
            </w:r>
            <w:r w:rsidRPr="009556C9">
              <w:rPr>
                <w:color w:val="000000"/>
                <w:sz w:val="20"/>
                <w:szCs w:val="20"/>
              </w:rPr>
              <w:t>Вписанные и описанные окружности правильного многоугольника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Знать,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 xml:space="preserve">какая </w:t>
            </w:r>
            <w:proofErr w:type="gramStart"/>
            <w:r w:rsidRPr="009556C9">
              <w:rPr>
                <w:sz w:val="20"/>
                <w:szCs w:val="20"/>
              </w:rPr>
              <w:t>окружность</w:t>
            </w:r>
            <w:proofErr w:type="gramEnd"/>
            <w:r w:rsidRPr="009556C9">
              <w:rPr>
                <w:sz w:val="20"/>
                <w:szCs w:val="20"/>
              </w:rPr>
              <w:t xml:space="preserve"> называется вписанной в многоугольник и </w:t>
            </w:r>
            <w:proofErr w:type="gramStart"/>
            <w:r w:rsidRPr="009556C9">
              <w:rPr>
                <w:sz w:val="20"/>
                <w:szCs w:val="20"/>
              </w:rPr>
              <w:t>какая</w:t>
            </w:r>
            <w:proofErr w:type="gramEnd"/>
            <w:r w:rsidRPr="009556C9">
              <w:rPr>
                <w:sz w:val="20"/>
                <w:szCs w:val="20"/>
              </w:rPr>
      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доказывать эти теоремы и применять при решении задач типа 689 – 696, 701 – 711.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п.74,                                   № 689, 692, 693(б)</w:t>
            </w:r>
          </w:p>
        </w:tc>
        <w:tc>
          <w:tcPr>
            <w:tcW w:w="840" w:type="dxa"/>
          </w:tcPr>
          <w:p w:rsidR="0071153B" w:rsidRPr="009556C9" w:rsidRDefault="00354C6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Свойство описанного четырехугольника.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п.74,                                   № 695, 699, 700</w:t>
            </w:r>
          </w:p>
        </w:tc>
        <w:tc>
          <w:tcPr>
            <w:tcW w:w="840" w:type="dxa"/>
          </w:tcPr>
          <w:p w:rsidR="0071153B" w:rsidRPr="009556C9" w:rsidRDefault="00354C6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Описанная окружность.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п.75,                                   № 702(б), 705(б), 707</w:t>
            </w:r>
          </w:p>
        </w:tc>
        <w:tc>
          <w:tcPr>
            <w:tcW w:w="840" w:type="dxa"/>
          </w:tcPr>
          <w:p w:rsidR="0071153B" w:rsidRPr="009556C9" w:rsidRDefault="00354C6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Свойство вписанного четырехугольника.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п.75,                                   № 709, 710, 731</w:t>
            </w:r>
          </w:p>
        </w:tc>
        <w:tc>
          <w:tcPr>
            <w:tcW w:w="840" w:type="dxa"/>
          </w:tcPr>
          <w:p w:rsidR="0071153B" w:rsidRPr="009556C9" w:rsidRDefault="00354C6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задач по теме "Окружность".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proofErr w:type="gramStart"/>
            <w:r w:rsidRPr="009556C9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i/>
                <w:sz w:val="20"/>
                <w:szCs w:val="20"/>
              </w:rPr>
              <w:t xml:space="preserve"> </w:t>
            </w:r>
            <w:r w:rsidRPr="009556C9">
              <w:rPr>
                <w:sz w:val="20"/>
                <w:szCs w:val="20"/>
              </w:rPr>
              <w:t xml:space="preserve">утверждения задач 724, 729 </w:t>
            </w: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их применять при решении задач типа 698 – 700, 708.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п.68-75,                                   № 726, 728, 722</w:t>
            </w:r>
          </w:p>
        </w:tc>
        <w:tc>
          <w:tcPr>
            <w:tcW w:w="840" w:type="dxa"/>
          </w:tcPr>
          <w:p w:rsidR="0071153B" w:rsidRPr="009556C9" w:rsidRDefault="00354C6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Контрольная работа №12 по теме  "Окружность".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Уметь </w:t>
            </w:r>
            <w:r w:rsidRPr="009556C9">
              <w:rPr>
                <w:sz w:val="20"/>
                <w:szCs w:val="20"/>
              </w:rPr>
              <w:t>применять все изученные теоремы при решении задач.</w:t>
            </w: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по теме  "Окружност</w:t>
            </w:r>
            <w:r w:rsidRPr="009556C9">
              <w:rPr>
                <w:sz w:val="20"/>
                <w:szCs w:val="20"/>
              </w:rPr>
              <w:lastRenderedPageBreak/>
              <w:t>ь".</w:t>
            </w:r>
          </w:p>
        </w:tc>
        <w:tc>
          <w:tcPr>
            <w:tcW w:w="840" w:type="dxa"/>
          </w:tcPr>
          <w:p w:rsidR="0071153B" w:rsidRPr="009556C9" w:rsidRDefault="008F54D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5409" w:type="dxa"/>
            <w:gridSpan w:val="10"/>
          </w:tcPr>
          <w:p w:rsidR="0071153B" w:rsidRPr="009556C9" w:rsidRDefault="0071153B" w:rsidP="007522CC">
            <w:pPr>
              <w:rPr>
                <w:b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lastRenderedPageBreak/>
              <w:t xml:space="preserve">                      Итоговое повторение курса геометрии 8 класса.</w:t>
            </w:r>
            <w:proofErr w:type="gramStart"/>
            <w:r w:rsidRPr="009556C9">
              <w:rPr>
                <w:b/>
                <w:sz w:val="20"/>
                <w:szCs w:val="20"/>
              </w:rPr>
              <w:t xml:space="preserve">( </w:t>
            </w:r>
            <w:proofErr w:type="gramEnd"/>
            <w:r w:rsidRPr="009556C9">
              <w:rPr>
                <w:b/>
                <w:sz w:val="20"/>
                <w:szCs w:val="20"/>
              </w:rPr>
              <w:t>2ч)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Повторение курса геометрии 8 класса.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ДМ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Закрепление знаний, умений и навыков, полученных на уроках по данным темам (курс геометрии 8 класса).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Повторить главу 7-8</w:t>
            </w:r>
          </w:p>
        </w:tc>
        <w:tc>
          <w:tcPr>
            <w:tcW w:w="840" w:type="dxa"/>
          </w:tcPr>
          <w:p w:rsidR="0071153B" w:rsidRPr="009556C9" w:rsidRDefault="008F54D5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71153B" w:rsidRPr="009556C9">
              <w:rPr>
                <w:sz w:val="20"/>
                <w:szCs w:val="20"/>
              </w:rPr>
              <w:t>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Повторение курса геометрии 8 класса.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Повторить главу 9-10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30.04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5409" w:type="dxa"/>
            <w:gridSpan w:val="10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                                       Неравенства (15 часов)</w:t>
            </w: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 xml:space="preserve">Числовые неравенства и их свойства. </w:t>
            </w:r>
            <w:r w:rsidRPr="009556C9">
              <w:rPr>
                <w:i/>
                <w:color w:val="000000"/>
                <w:sz w:val="20"/>
                <w:szCs w:val="20"/>
              </w:rPr>
              <w:t>Доказательство числовых и алгебраических неравенств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свойства числовых неравенств</w:t>
            </w:r>
          </w:p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Cs/>
                <w:sz w:val="20"/>
                <w:szCs w:val="20"/>
              </w:rPr>
              <w:t>о среднем арифметическом и геометрическом, неравенстве Коши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выполнять действия с числовыми неравенствами, доказать справедливость числового неравенства методом выделения квадрата двучлена и используя неравенство Коши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31 №6,8,10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Исследование функций на монотонность.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236FE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 xml:space="preserve">Область определения функции. Способы задания функции. График функции, возрастание и убывание функции, наибольшее и наименьшее значения функции, нули функции, промежутки </w:t>
            </w:r>
            <w:proofErr w:type="spellStart"/>
            <w:r w:rsidRPr="009556C9">
              <w:rPr>
                <w:color w:val="000000"/>
                <w:sz w:val="20"/>
              </w:rPr>
              <w:t>знакопостоянства</w:t>
            </w:r>
            <w:proofErr w:type="spellEnd"/>
            <w:r w:rsidRPr="009556C9">
              <w:rPr>
                <w:color w:val="000000"/>
                <w:sz w:val="20"/>
              </w:rPr>
              <w:t>. Чтение графиков функций.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возрастающей, убывающей, монотонной функции на промежутке</w:t>
            </w:r>
          </w:p>
          <w:p w:rsidR="0071153B" w:rsidRPr="009556C9" w:rsidRDefault="0071153B" w:rsidP="007522CC">
            <w:pPr>
              <w:jc w:val="both"/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исследовать различные функции на монотонность.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- решать уравнения, используя свойство монотонности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32 №6,8,10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Исследование функций на монотонность.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7.05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158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Исследование функций на монотонность.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159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линейных неравенств.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Неравенство с одной переменной. Решение неравенства. Линейные неравенства с одной переменной и их системы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о </w:t>
            </w:r>
            <w:r w:rsidRPr="009556C9">
              <w:rPr>
                <w:bCs/>
                <w:sz w:val="20"/>
                <w:szCs w:val="20"/>
              </w:rPr>
              <w:t>неравенстве с переменной,</w:t>
            </w:r>
          </w:p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Cs/>
                <w:sz w:val="20"/>
                <w:szCs w:val="20"/>
              </w:rPr>
              <w:t xml:space="preserve"> о системе линейных неравенств, пересечение решений неравенств системы.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изобразить на координатной плоскости точки, координаты которых удовлетворяют неравенству, решать неравенства с переменной и системы неравенств с переменной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33 №6,8,10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160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линейных неравенств.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161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  <w:lang w:val="en-US"/>
              </w:rPr>
            </w:pPr>
            <w:r w:rsidRPr="009556C9">
              <w:rPr>
                <w:sz w:val="20"/>
                <w:szCs w:val="20"/>
              </w:rPr>
              <w:t>Решение линейных неравенств.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824160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162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квадратных неравенств.</w:t>
            </w:r>
          </w:p>
        </w:tc>
        <w:tc>
          <w:tcPr>
            <w:tcW w:w="600" w:type="dxa"/>
            <w:vMerge w:val="restart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  <w:vMerge w:val="restart"/>
          </w:tcPr>
          <w:p w:rsidR="0071153B" w:rsidRPr="009556C9" w:rsidRDefault="0071153B" w:rsidP="006643D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 xml:space="preserve">Квадратные неравенства. </w:t>
            </w:r>
            <w:r w:rsidRPr="009556C9">
              <w:rPr>
                <w:i/>
                <w:color w:val="000000"/>
                <w:sz w:val="20"/>
              </w:rPr>
              <w:t>Примеры решения дробно-линейных неравенств.</w:t>
            </w:r>
            <w:r w:rsidRPr="009556C9">
              <w:rPr>
                <w:color w:val="000000"/>
                <w:sz w:val="20"/>
              </w:rPr>
              <w:t xml:space="preserve"> 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Знать</w:t>
            </w:r>
            <w:r w:rsidRPr="009556C9">
              <w:rPr>
                <w:sz w:val="20"/>
                <w:szCs w:val="20"/>
              </w:rPr>
              <w:t xml:space="preserve"> понятие </w:t>
            </w:r>
            <w:r w:rsidRPr="009556C9">
              <w:rPr>
                <w:bCs/>
                <w:sz w:val="20"/>
                <w:szCs w:val="20"/>
              </w:rPr>
              <w:t>квадратного неравенства, о знаке объединения множеств, алгоритм решения квадратного неравенства, методе интервалов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квадратные неравенства </w:t>
            </w:r>
            <w:r w:rsidRPr="009556C9">
              <w:rPr>
                <w:sz w:val="20"/>
                <w:szCs w:val="20"/>
              </w:rPr>
              <w:lastRenderedPageBreak/>
              <w:t>по алгоритму и методом интервалов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§ 34  №6,8,10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14.05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163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квадратных неравенств.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УЗИМ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МД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 13,15,17</w:t>
            </w:r>
          </w:p>
        </w:tc>
        <w:tc>
          <w:tcPr>
            <w:tcW w:w="840" w:type="dxa"/>
          </w:tcPr>
          <w:p w:rsidR="0071153B" w:rsidRPr="009556C9" w:rsidRDefault="007C1D4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164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квадратных неравенств.</w:t>
            </w:r>
          </w:p>
        </w:tc>
        <w:tc>
          <w:tcPr>
            <w:tcW w:w="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УПЗУ</w:t>
            </w:r>
          </w:p>
        </w:tc>
        <w:tc>
          <w:tcPr>
            <w:tcW w:w="228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№21,23</w:t>
            </w:r>
          </w:p>
        </w:tc>
        <w:tc>
          <w:tcPr>
            <w:tcW w:w="840" w:type="dxa"/>
          </w:tcPr>
          <w:p w:rsidR="0071153B" w:rsidRPr="009556C9" w:rsidRDefault="007C1D4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lastRenderedPageBreak/>
              <w:t>165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 Приближенные значения действительных чисел.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color w:val="000000"/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Действительные числа как бесконечные десятичные дроби.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Округление чисел. Прикидка и оценка результатов вычислений.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bCs/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noProof/>
                <w:sz w:val="20"/>
                <w:szCs w:val="20"/>
              </w:rPr>
              <w:t>-</w:t>
            </w:r>
            <w:proofErr w:type="gramEnd"/>
            <w:r w:rsidRPr="009556C9">
              <w:rPr>
                <w:noProof/>
                <w:sz w:val="20"/>
                <w:szCs w:val="20"/>
              </w:rPr>
              <w:t xml:space="preserve"> о </w:t>
            </w:r>
            <w:r w:rsidRPr="009556C9">
              <w:rPr>
                <w:bCs/>
                <w:sz w:val="20"/>
                <w:szCs w:val="20"/>
              </w:rPr>
              <w:t>приближенном значение по недостатку, по избытку, округлении чисел, погрешности приближения, абсолютной и относительной погрешностях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noProof/>
                <w:sz w:val="20"/>
                <w:szCs w:val="20"/>
              </w:rPr>
              <w:t xml:space="preserve"> использовать знания о </w:t>
            </w:r>
            <w:r w:rsidRPr="009556C9">
              <w:rPr>
                <w:bCs/>
                <w:sz w:val="20"/>
                <w:szCs w:val="20"/>
              </w:rPr>
              <w:t>приближенном значение по недостатку, по избытку, округлении чисел, погрешности приближения, абсолютной и относительной погрешностях при решении задач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35  №6,8,10</w:t>
            </w:r>
          </w:p>
        </w:tc>
        <w:tc>
          <w:tcPr>
            <w:tcW w:w="840" w:type="dxa"/>
          </w:tcPr>
          <w:p w:rsidR="0071153B" w:rsidRPr="009556C9" w:rsidRDefault="007C1D4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166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Стандартный вид положительного числа.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УОНМ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Выделение множителя – степени десяти в записи числа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Знат</w:t>
            </w:r>
            <w:proofErr w:type="gramStart"/>
            <w:r w:rsidRPr="009556C9">
              <w:rPr>
                <w:b/>
                <w:sz w:val="20"/>
                <w:szCs w:val="20"/>
              </w:rPr>
              <w:t>ь</w:t>
            </w:r>
            <w:r w:rsidRPr="009556C9">
              <w:rPr>
                <w:sz w:val="20"/>
                <w:szCs w:val="20"/>
              </w:rPr>
              <w:t>-</w:t>
            </w:r>
            <w:proofErr w:type="gramEnd"/>
            <w:r w:rsidRPr="009556C9">
              <w:rPr>
                <w:sz w:val="20"/>
                <w:szCs w:val="20"/>
              </w:rPr>
              <w:t xml:space="preserve"> о </w:t>
            </w:r>
            <w:r w:rsidRPr="009556C9">
              <w:rPr>
                <w:bCs/>
                <w:sz w:val="20"/>
                <w:szCs w:val="20"/>
              </w:rPr>
              <w:t>стандартном виде положительного числа, о порядке числа, о записи числа в стандартной форме</w:t>
            </w:r>
          </w:p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noProof/>
                <w:sz w:val="20"/>
                <w:szCs w:val="20"/>
              </w:rPr>
              <w:t xml:space="preserve"> использовать знания о </w:t>
            </w:r>
            <w:r w:rsidRPr="009556C9">
              <w:rPr>
                <w:bCs/>
                <w:sz w:val="20"/>
                <w:szCs w:val="20"/>
              </w:rPr>
              <w:t>стандартном виде положительного числа, о порядке числа, о записи числа в стандартной форме</w:t>
            </w:r>
          </w:p>
        </w:tc>
        <w:tc>
          <w:tcPr>
            <w:tcW w:w="132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§ 36  №6,8,10</w:t>
            </w:r>
          </w:p>
        </w:tc>
        <w:tc>
          <w:tcPr>
            <w:tcW w:w="840" w:type="dxa"/>
          </w:tcPr>
          <w:p w:rsidR="0071153B" w:rsidRPr="009556C9" w:rsidRDefault="007C1D4E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1153B"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588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167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b/>
                <w:i/>
                <w:sz w:val="20"/>
                <w:szCs w:val="20"/>
              </w:rPr>
            </w:pPr>
            <w:r w:rsidRPr="009556C9">
              <w:rPr>
                <w:b/>
                <w:i/>
                <w:sz w:val="20"/>
                <w:szCs w:val="20"/>
              </w:rPr>
              <w:t>Контрольная работа №13по теме: «Неравенства»</w:t>
            </w:r>
          </w:p>
        </w:tc>
        <w:tc>
          <w:tcPr>
            <w:tcW w:w="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КЗУ</w:t>
            </w:r>
          </w:p>
        </w:tc>
        <w:tc>
          <w:tcPr>
            <w:tcW w:w="228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КР</w:t>
            </w:r>
          </w:p>
        </w:tc>
        <w:tc>
          <w:tcPr>
            <w:tcW w:w="360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>Уметь</w:t>
            </w:r>
            <w:r w:rsidRPr="009556C9">
              <w:rPr>
                <w:sz w:val="20"/>
                <w:szCs w:val="20"/>
              </w:rPr>
              <w:t xml:space="preserve"> решать примеры и задачи по пройденным темам</w:t>
            </w:r>
          </w:p>
        </w:tc>
        <w:tc>
          <w:tcPr>
            <w:tcW w:w="1320" w:type="dxa"/>
          </w:tcPr>
          <w:p w:rsidR="0071153B" w:rsidRPr="009556C9" w:rsidRDefault="0071153B" w:rsidP="001D2455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Повторить </w:t>
            </w:r>
            <w:proofErr w:type="spellStart"/>
            <w:proofErr w:type="gramStart"/>
            <w:r w:rsidRPr="009556C9">
              <w:rPr>
                <w:sz w:val="20"/>
                <w:szCs w:val="20"/>
              </w:rPr>
              <w:t>м-л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</w:t>
            </w:r>
            <w:r w:rsidRPr="009556C9">
              <w:rPr>
                <w:i/>
                <w:sz w:val="20"/>
                <w:szCs w:val="20"/>
              </w:rPr>
              <w:t>по теме: «Неравенства»</w:t>
            </w:r>
          </w:p>
        </w:tc>
        <w:tc>
          <w:tcPr>
            <w:tcW w:w="840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21..05</w:t>
            </w:r>
          </w:p>
        </w:tc>
        <w:tc>
          <w:tcPr>
            <w:tcW w:w="781" w:type="dxa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</w:p>
        </w:tc>
      </w:tr>
      <w:tr w:rsidR="0071153B" w:rsidRPr="009556C9" w:rsidTr="007522CC">
        <w:tc>
          <w:tcPr>
            <w:tcW w:w="15409" w:type="dxa"/>
            <w:gridSpan w:val="10"/>
          </w:tcPr>
          <w:p w:rsidR="0071153B" w:rsidRPr="009556C9" w:rsidRDefault="0071153B" w:rsidP="007522CC">
            <w:pPr>
              <w:rPr>
                <w:sz w:val="20"/>
                <w:szCs w:val="20"/>
              </w:rPr>
            </w:pPr>
            <w:r w:rsidRPr="009556C9">
              <w:rPr>
                <w:b/>
                <w:sz w:val="20"/>
                <w:szCs w:val="20"/>
              </w:rPr>
              <w:t xml:space="preserve">                                                      Элементы комбинаторики, статистики и теории вероятностей</w:t>
            </w:r>
            <w:r w:rsidR="008D5746">
              <w:rPr>
                <w:b/>
                <w:i/>
                <w:sz w:val="20"/>
                <w:szCs w:val="20"/>
              </w:rPr>
              <w:t xml:space="preserve">   (8</w:t>
            </w:r>
            <w:r w:rsidRPr="009556C9">
              <w:rPr>
                <w:b/>
                <w:i/>
                <w:sz w:val="20"/>
                <w:szCs w:val="20"/>
              </w:rPr>
              <w:t xml:space="preserve"> часов)</w:t>
            </w: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168</w:t>
            </w:r>
          </w:p>
        </w:tc>
        <w:tc>
          <w:tcPr>
            <w:tcW w:w="360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из двух элементов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 w:val="restart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color w:val="000000"/>
                <w:sz w:val="20"/>
                <w:szCs w:val="20"/>
              </w:rPr>
              <w:t>Примеры решения комбинаторных задач: перебор вариантов</w:t>
            </w:r>
          </w:p>
          <w:p w:rsidR="00D94881" w:rsidRPr="009556C9" w:rsidRDefault="00D94881" w:rsidP="00895FEC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 w:val="20"/>
              </w:rPr>
            </w:pPr>
            <w:r w:rsidRPr="009556C9">
              <w:rPr>
                <w:color w:val="000000"/>
                <w:sz w:val="20"/>
              </w:rPr>
              <w:t>Частота события, вероятность. Равновозможные события и подсчет их вероятности. Представление о геометрической вероятности.</w:t>
            </w:r>
          </w:p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ФО</w:t>
            </w:r>
          </w:p>
        </w:tc>
        <w:tc>
          <w:tcPr>
            <w:tcW w:w="3600" w:type="dxa"/>
            <w:vMerge w:val="restart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Знать теорему о выборке трех элементов,  формулу вычисления числа сочетаний из </w:t>
            </w:r>
            <w:r w:rsidRPr="009556C9">
              <w:rPr>
                <w:sz w:val="20"/>
                <w:szCs w:val="20"/>
                <w:lang w:val="en-US"/>
              </w:rPr>
              <w:t>n</w:t>
            </w:r>
            <w:r w:rsidRPr="009556C9">
              <w:rPr>
                <w:sz w:val="20"/>
                <w:szCs w:val="20"/>
              </w:rPr>
              <w:t xml:space="preserve"> элементов по </w:t>
            </w:r>
            <w:r w:rsidRPr="009556C9">
              <w:rPr>
                <w:sz w:val="20"/>
                <w:szCs w:val="20"/>
                <w:lang w:val="en-US"/>
              </w:rPr>
              <w:t>k</w:t>
            </w:r>
            <w:r w:rsidRPr="009556C9">
              <w:rPr>
                <w:sz w:val="20"/>
                <w:szCs w:val="20"/>
              </w:rPr>
              <w:t xml:space="preserve">.Уметь решать задачи </w:t>
            </w:r>
          </w:p>
        </w:tc>
        <w:tc>
          <w:tcPr>
            <w:tcW w:w="132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</w:t>
            </w:r>
            <w:proofErr w:type="gramStart"/>
            <w:r w:rsidRPr="009556C9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№1</w:t>
            </w: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22.05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169</w:t>
            </w:r>
          </w:p>
        </w:tc>
        <w:tc>
          <w:tcPr>
            <w:tcW w:w="360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Выбор трех  и более элементов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СР</w:t>
            </w:r>
          </w:p>
        </w:tc>
        <w:tc>
          <w:tcPr>
            <w:tcW w:w="360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</w:t>
            </w:r>
            <w:proofErr w:type="gramStart"/>
            <w:r w:rsidRPr="009556C9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№2</w:t>
            </w: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23.05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170</w:t>
            </w:r>
          </w:p>
        </w:tc>
        <w:tc>
          <w:tcPr>
            <w:tcW w:w="360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Выбор трех  и более элементов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ИО</w:t>
            </w:r>
          </w:p>
        </w:tc>
        <w:tc>
          <w:tcPr>
            <w:tcW w:w="360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</w:t>
            </w:r>
            <w:proofErr w:type="gramStart"/>
            <w:r w:rsidRPr="009556C9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№3</w:t>
            </w: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9556C9">
              <w:rPr>
                <w:sz w:val="20"/>
                <w:szCs w:val="20"/>
              </w:rPr>
              <w:t>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360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События достоверные, невозможные и случайные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94881" w:rsidRPr="009556C9" w:rsidRDefault="00D94881" w:rsidP="000E518F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</w:t>
            </w:r>
            <w:proofErr w:type="gramStart"/>
            <w:r w:rsidRPr="009556C9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40" w:type="dxa"/>
          </w:tcPr>
          <w:p w:rsidR="00D94881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360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События достоверные, невозможные и случайные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94881" w:rsidRPr="009556C9" w:rsidRDefault="00D94881" w:rsidP="000E518F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</w:t>
            </w:r>
            <w:proofErr w:type="gramStart"/>
            <w:r w:rsidRPr="009556C9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</w:tcPr>
          <w:p w:rsidR="00D94881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360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Уметь решать задачи</w:t>
            </w:r>
          </w:p>
        </w:tc>
        <w:tc>
          <w:tcPr>
            <w:tcW w:w="1320" w:type="dxa"/>
          </w:tcPr>
          <w:p w:rsidR="00D94881" w:rsidRPr="009556C9" w:rsidRDefault="00D94881" w:rsidP="000E518F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</w:t>
            </w:r>
            <w:proofErr w:type="gramStart"/>
            <w:r w:rsidRPr="009556C9">
              <w:rPr>
                <w:sz w:val="20"/>
                <w:szCs w:val="20"/>
              </w:rPr>
              <w:t>.р</w:t>
            </w:r>
            <w:proofErr w:type="spellEnd"/>
            <w:proofErr w:type="gramEnd"/>
            <w:r w:rsidRPr="009556C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40" w:type="dxa"/>
          </w:tcPr>
          <w:p w:rsidR="00D94881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360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D94881" w:rsidRPr="009556C9" w:rsidRDefault="00D94881" w:rsidP="00EC6D56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УОСЗ</w:t>
            </w:r>
          </w:p>
        </w:tc>
        <w:tc>
          <w:tcPr>
            <w:tcW w:w="2280" w:type="dxa"/>
            <w:vMerge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>Уметь решать задачи</w:t>
            </w:r>
          </w:p>
        </w:tc>
        <w:tc>
          <w:tcPr>
            <w:tcW w:w="132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 w:rsidRPr="009556C9">
              <w:rPr>
                <w:sz w:val="20"/>
                <w:szCs w:val="20"/>
              </w:rPr>
              <w:t xml:space="preserve">Д </w:t>
            </w:r>
            <w:proofErr w:type="spellStart"/>
            <w:r w:rsidRPr="009556C9">
              <w:rPr>
                <w:sz w:val="20"/>
                <w:szCs w:val="20"/>
              </w:rPr>
              <w:t>к.р</w:t>
            </w:r>
            <w:proofErr w:type="spellEnd"/>
            <w:r w:rsidRPr="009556C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40" w:type="dxa"/>
          </w:tcPr>
          <w:p w:rsidR="00D94881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  <w:tr w:rsidR="00D94881" w:rsidRPr="009556C9" w:rsidTr="007522CC">
        <w:tc>
          <w:tcPr>
            <w:tcW w:w="588" w:type="dxa"/>
          </w:tcPr>
          <w:p w:rsidR="00D94881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360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Итоговое занятие</w:t>
            </w:r>
          </w:p>
        </w:tc>
        <w:tc>
          <w:tcPr>
            <w:tcW w:w="600" w:type="dxa"/>
            <w:shd w:val="clear" w:color="auto" w:fill="auto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</w:tcPr>
          <w:p w:rsidR="00D94881" w:rsidRDefault="00D94881" w:rsidP="007522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31.05</w:t>
            </w:r>
          </w:p>
        </w:tc>
        <w:tc>
          <w:tcPr>
            <w:tcW w:w="781" w:type="dxa"/>
          </w:tcPr>
          <w:p w:rsidR="00D94881" w:rsidRPr="009556C9" w:rsidRDefault="00D94881" w:rsidP="007522CC">
            <w:pPr>
              <w:rPr>
                <w:sz w:val="20"/>
                <w:szCs w:val="20"/>
              </w:rPr>
            </w:pPr>
          </w:p>
        </w:tc>
      </w:tr>
    </w:tbl>
    <w:p w:rsidR="00A0310D" w:rsidRDefault="00A0310D" w:rsidP="00844644">
      <w:pPr>
        <w:sectPr w:rsidR="00A0310D" w:rsidSect="00A0310D">
          <w:pgSz w:w="16838" w:h="11906" w:orient="landscape"/>
          <w:pgMar w:top="567" w:right="567" w:bottom="567" w:left="1021" w:header="709" w:footer="709" w:gutter="851"/>
          <w:cols w:space="708"/>
          <w:docGrid w:linePitch="360"/>
        </w:sectPr>
      </w:pPr>
    </w:p>
    <w:p w:rsidR="00844644" w:rsidRDefault="00844644" w:rsidP="00D94881"/>
    <w:sectPr w:rsidR="00844644" w:rsidSect="00A0310D">
      <w:pgSz w:w="11906" w:h="16838"/>
      <w:pgMar w:top="567" w:right="567" w:bottom="1021" w:left="567" w:header="709" w:footer="709" w:gutter="8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D80" w:rsidRDefault="005C2D80" w:rsidP="00F90435">
      <w:r>
        <w:separator/>
      </w:r>
    </w:p>
  </w:endnote>
  <w:endnote w:type="continuationSeparator" w:id="0">
    <w:p w:rsidR="005C2D80" w:rsidRDefault="005C2D80" w:rsidP="00F90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D80" w:rsidRDefault="005C2D80" w:rsidP="00F90435">
      <w:r>
        <w:separator/>
      </w:r>
    </w:p>
  </w:footnote>
  <w:footnote w:type="continuationSeparator" w:id="0">
    <w:p w:rsidR="005C2D80" w:rsidRDefault="005C2D80" w:rsidP="00F904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4EB"/>
    <w:multiLevelType w:val="hybridMultilevel"/>
    <w:tmpl w:val="3A2AA816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">
    <w:nsid w:val="1AEF6D28"/>
    <w:multiLevelType w:val="hybridMultilevel"/>
    <w:tmpl w:val="BCBE386C"/>
    <w:lvl w:ilvl="0" w:tplc="E3C8F1B8">
      <w:start w:val="1"/>
      <w:numFmt w:val="bullet"/>
      <w:lvlText w:val=""/>
      <w:lvlJc w:val="left"/>
      <w:pPr>
        <w:tabs>
          <w:tab w:val="num" w:pos="227"/>
        </w:tabs>
        <w:ind w:left="0" w:firstLine="0"/>
      </w:pPr>
      <w:rPr>
        <w:rFonts w:ascii="Symbol" w:hAnsi="Symbol" w:hint="default"/>
        <w:sz w:val="16"/>
      </w:rPr>
    </w:lvl>
    <w:lvl w:ilvl="1" w:tplc="E3C8F1B8">
      <w:start w:val="1"/>
      <w:numFmt w:val="bullet"/>
      <w:lvlText w:val=""/>
      <w:lvlJc w:val="left"/>
      <w:pPr>
        <w:tabs>
          <w:tab w:val="num" w:pos="2027"/>
        </w:tabs>
        <w:ind w:left="1800" w:firstLine="0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656519B9"/>
    <w:multiLevelType w:val="hybridMultilevel"/>
    <w:tmpl w:val="1D0CB666"/>
    <w:lvl w:ilvl="0" w:tplc="72CC8A7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10D"/>
    <w:rsid w:val="000077F4"/>
    <w:rsid w:val="00076725"/>
    <w:rsid w:val="0009550D"/>
    <w:rsid w:val="000B1191"/>
    <w:rsid w:val="000B60D0"/>
    <w:rsid w:val="000D046F"/>
    <w:rsid w:val="0014608D"/>
    <w:rsid w:val="00163D29"/>
    <w:rsid w:val="001716AE"/>
    <w:rsid w:val="001738AC"/>
    <w:rsid w:val="001905F5"/>
    <w:rsid w:val="001B09DB"/>
    <w:rsid w:val="001B33B6"/>
    <w:rsid w:val="001D2455"/>
    <w:rsid w:val="00210E24"/>
    <w:rsid w:val="00215239"/>
    <w:rsid w:val="00216A6B"/>
    <w:rsid w:val="00236FE9"/>
    <w:rsid w:val="00243971"/>
    <w:rsid w:val="0032064A"/>
    <w:rsid w:val="00343D44"/>
    <w:rsid w:val="00354C6E"/>
    <w:rsid w:val="003625E5"/>
    <w:rsid w:val="00380DE0"/>
    <w:rsid w:val="00381D53"/>
    <w:rsid w:val="00381E40"/>
    <w:rsid w:val="00395A9D"/>
    <w:rsid w:val="003C1C29"/>
    <w:rsid w:val="00441CDC"/>
    <w:rsid w:val="00455DD7"/>
    <w:rsid w:val="004714E0"/>
    <w:rsid w:val="00484113"/>
    <w:rsid w:val="004C1BC5"/>
    <w:rsid w:val="00527E80"/>
    <w:rsid w:val="00564136"/>
    <w:rsid w:val="005C1436"/>
    <w:rsid w:val="005C2D80"/>
    <w:rsid w:val="005E3E2C"/>
    <w:rsid w:val="006239D2"/>
    <w:rsid w:val="006374F3"/>
    <w:rsid w:val="006643DD"/>
    <w:rsid w:val="00705D31"/>
    <w:rsid w:val="0071153B"/>
    <w:rsid w:val="007522CC"/>
    <w:rsid w:val="00756C9B"/>
    <w:rsid w:val="00757C8F"/>
    <w:rsid w:val="007A41B0"/>
    <w:rsid w:val="007C1AD6"/>
    <w:rsid w:val="007C1D4E"/>
    <w:rsid w:val="00824160"/>
    <w:rsid w:val="00827E9F"/>
    <w:rsid w:val="00844644"/>
    <w:rsid w:val="00857B3A"/>
    <w:rsid w:val="00895FEC"/>
    <w:rsid w:val="008D5746"/>
    <w:rsid w:val="008E2445"/>
    <w:rsid w:val="008F54D5"/>
    <w:rsid w:val="008F7F06"/>
    <w:rsid w:val="009556C9"/>
    <w:rsid w:val="00967A60"/>
    <w:rsid w:val="009954B9"/>
    <w:rsid w:val="009C35F4"/>
    <w:rsid w:val="009C448C"/>
    <w:rsid w:val="009D2B81"/>
    <w:rsid w:val="009F252E"/>
    <w:rsid w:val="00A0310D"/>
    <w:rsid w:val="00A81612"/>
    <w:rsid w:val="00AC4EBE"/>
    <w:rsid w:val="00AD0A05"/>
    <w:rsid w:val="00AF0ACE"/>
    <w:rsid w:val="00AF1707"/>
    <w:rsid w:val="00B521E4"/>
    <w:rsid w:val="00B540B8"/>
    <w:rsid w:val="00B97282"/>
    <w:rsid w:val="00BA00EB"/>
    <w:rsid w:val="00BB634B"/>
    <w:rsid w:val="00BB74E8"/>
    <w:rsid w:val="00C04653"/>
    <w:rsid w:val="00C22238"/>
    <w:rsid w:val="00CB11DF"/>
    <w:rsid w:val="00CB156D"/>
    <w:rsid w:val="00CB49EE"/>
    <w:rsid w:val="00D14E91"/>
    <w:rsid w:val="00D208B0"/>
    <w:rsid w:val="00D935C7"/>
    <w:rsid w:val="00D94881"/>
    <w:rsid w:val="00DD3115"/>
    <w:rsid w:val="00DF6FE4"/>
    <w:rsid w:val="00E732ED"/>
    <w:rsid w:val="00E86859"/>
    <w:rsid w:val="00EF05C1"/>
    <w:rsid w:val="00F041A8"/>
    <w:rsid w:val="00F70F2B"/>
    <w:rsid w:val="00F90435"/>
    <w:rsid w:val="00F919B7"/>
    <w:rsid w:val="00FA45AE"/>
    <w:rsid w:val="00FB26BC"/>
    <w:rsid w:val="00FB3106"/>
    <w:rsid w:val="00FF0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310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031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A0310D"/>
    <w:pPr>
      <w:spacing w:before="100" w:beforeAutospacing="1" w:after="100" w:afterAutospacing="1"/>
    </w:pPr>
  </w:style>
  <w:style w:type="table" w:styleId="a6">
    <w:name w:val="Table Grid"/>
    <w:basedOn w:val="a1"/>
    <w:rsid w:val="00A03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031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A031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R">
    <w:name w:val="NR"/>
    <w:basedOn w:val="a"/>
    <w:rsid w:val="006239D2"/>
    <w:rPr>
      <w:szCs w:val="20"/>
    </w:rPr>
  </w:style>
  <w:style w:type="character" w:styleId="a7">
    <w:name w:val="footnote reference"/>
    <w:basedOn w:val="a0"/>
    <w:semiHidden/>
    <w:rsid w:val="00F90435"/>
    <w:rPr>
      <w:vertAlign w:val="superscript"/>
    </w:rPr>
  </w:style>
  <w:style w:type="paragraph" w:styleId="a8">
    <w:name w:val="footnote text"/>
    <w:basedOn w:val="a"/>
    <w:link w:val="a9"/>
    <w:semiHidden/>
    <w:rsid w:val="00F9043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F904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32064A"/>
    <w:pPr>
      <w:ind w:left="720"/>
      <w:contextualSpacing/>
    </w:pPr>
  </w:style>
  <w:style w:type="paragraph" w:customStyle="1" w:styleId="11">
    <w:name w:val="Знак1"/>
    <w:basedOn w:val="a"/>
    <w:rsid w:val="00381E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3625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625E5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4.bin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34" Type="http://schemas.openxmlformats.org/officeDocument/2006/relationships/image" Target="media/image8.wmf"/><Relationship Id="rId42" Type="http://schemas.openxmlformats.org/officeDocument/2006/relationships/oleObject" Target="embeddings/oleObject27.bin"/><Relationship Id="rId47" Type="http://schemas.openxmlformats.org/officeDocument/2006/relationships/image" Target="media/image11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5.wmf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3.bin"/><Relationship Id="rId46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7.bin"/><Relationship Id="rId41" Type="http://schemas.openxmlformats.org/officeDocument/2006/relationships/oleObject" Target="embeddings/oleObject2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32" Type="http://schemas.openxmlformats.org/officeDocument/2006/relationships/image" Target="media/image7.wmf"/><Relationship Id="rId37" Type="http://schemas.openxmlformats.org/officeDocument/2006/relationships/oleObject" Target="embeddings/oleObject22.bin"/><Relationship Id="rId40" Type="http://schemas.openxmlformats.org/officeDocument/2006/relationships/oleObject" Target="embeddings/oleObject25.bin"/><Relationship Id="rId45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1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image" Target="media/image6.wmf"/><Relationship Id="rId35" Type="http://schemas.openxmlformats.org/officeDocument/2006/relationships/oleObject" Target="embeddings/oleObject20.bin"/><Relationship Id="rId43" Type="http://schemas.openxmlformats.org/officeDocument/2006/relationships/image" Target="media/image9.wmf"/><Relationship Id="rId48" Type="http://schemas.openxmlformats.org/officeDocument/2006/relationships/oleObject" Target="embeddings/oleObject30.bin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2EC6B-498B-4403-8318-09C52B2C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22</Pages>
  <Words>6837</Words>
  <Characters>38976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stas</cp:lastModifiedBy>
  <cp:revision>22</cp:revision>
  <dcterms:created xsi:type="dcterms:W3CDTF">2016-08-29T07:50:00Z</dcterms:created>
  <dcterms:modified xsi:type="dcterms:W3CDTF">2017-05-24T04:23:00Z</dcterms:modified>
</cp:coreProperties>
</file>